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29E84" w14:textId="10E744AA" w:rsidR="00D6150B" w:rsidRPr="000D63A0" w:rsidRDefault="00F2432D" w:rsidP="00D6150B">
      <w:pPr>
        <w:pStyle w:val="Balk1"/>
        <w:rPr>
          <w:spacing w:val="-10"/>
        </w:rPr>
      </w:pPr>
      <w:r>
        <w:t>D</w:t>
      </w:r>
      <w:r w:rsidR="00D6150B">
        <w:t xml:space="preserve">. </w:t>
      </w:r>
      <w:r>
        <w:t>TOPLUMSAL KATKI</w:t>
      </w:r>
      <w:r w:rsidR="00D6150B" w:rsidRPr="000D63A0">
        <w:rPr>
          <w:spacing w:val="-10"/>
        </w:rPr>
        <w:t xml:space="preserve"> </w:t>
      </w:r>
    </w:p>
    <w:p w14:paraId="33381654" w14:textId="77777777" w:rsidR="00D6150B" w:rsidRPr="000E4080" w:rsidRDefault="00D6150B" w:rsidP="00D6150B">
      <w:pPr>
        <w:pStyle w:val="ListeParagraf"/>
        <w:widowControl/>
        <w:numPr>
          <w:ilvl w:val="0"/>
          <w:numId w:val="1"/>
        </w:numPr>
        <w:spacing w:before="240" w:after="240"/>
        <w:jc w:val="both"/>
        <w:outlineLvl w:val="1"/>
        <w:rPr>
          <w:rFonts w:ascii="Arial" w:eastAsia="Calibri" w:hAnsi="Arial" w:cs="Arial"/>
          <w:b/>
          <w:vanish/>
          <w:sz w:val="26"/>
          <w:szCs w:val="26"/>
        </w:rPr>
      </w:pPr>
      <w:bookmarkStart w:id="0" w:name="_Toc5190568"/>
      <w:bookmarkStart w:id="1" w:name="_Toc534375319"/>
      <w:bookmarkStart w:id="2" w:name="_Toc445757182"/>
      <w:bookmarkEnd w:id="0"/>
    </w:p>
    <w:p w14:paraId="09BD6F55" w14:textId="31B1DF45" w:rsidR="00D6150B" w:rsidRDefault="00F2432D" w:rsidP="00D6150B">
      <w:pPr>
        <w:pStyle w:val="Balk2"/>
        <w:numPr>
          <w:ilvl w:val="0"/>
          <w:numId w:val="0"/>
        </w:numPr>
        <w:ind w:left="360"/>
      </w:pPr>
      <w:bookmarkStart w:id="3" w:name="_Toc5190569"/>
      <w:r>
        <w:t>D</w:t>
      </w:r>
      <w:r w:rsidR="00D6150B">
        <w:t>.1.</w:t>
      </w:r>
      <w:r w:rsidR="007E7ABB">
        <w:t xml:space="preserve"> </w:t>
      </w:r>
      <w:r>
        <w:t>Toplumsal Katkı Stratejisi</w:t>
      </w:r>
      <w:bookmarkEnd w:id="1"/>
      <w:bookmarkEnd w:id="3"/>
    </w:p>
    <w:p w14:paraId="6405CC76" w14:textId="4FE5C1C5" w:rsidR="000F1412" w:rsidRPr="000E4080" w:rsidRDefault="00BC4B9F" w:rsidP="000F1412">
      <w:pPr>
        <w:pStyle w:val="Balk2"/>
        <w:numPr>
          <w:ilvl w:val="0"/>
          <w:numId w:val="0"/>
        </w:numPr>
        <w:ind w:left="360" w:firstLine="348"/>
      </w:pPr>
      <w:r>
        <w:t>D</w:t>
      </w:r>
      <w:r w:rsidR="000F1412">
        <w:t xml:space="preserve">.1.1. </w:t>
      </w:r>
      <w:r>
        <w:t>Toplumsal Katkı Politikası, Hedefleri ve Stratejisi</w:t>
      </w:r>
    </w:p>
    <w:p w14:paraId="0522B34B" w14:textId="77777777" w:rsidR="00AF5B2E" w:rsidRDefault="00AF5B2E" w:rsidP="00AF5B2E">
      <w:pPr>
        <w:widowControl/>
        <w:spacing w:after="160" w:line="259" w:lineRule="auto"/>
        <w:jc w:val="both"/>
        <w:rPr>
          <w:rFonts w:ascii="Times New Roman" w:eastAsia="Calibri" w:hAnsi="Times New Roman" w:cs="Times New Roman"/>
          <w:sz w:val="24"/>
        </w:rPr>
      </w:pPr>
      <w:r w:rsidRPr="00966DE5">
        <w:rPr>
          <w:rFonts w:ascii="Times New Roman" w:eastAsia="Calibri" w:hAnsi="Times New Roman" w:cs="Times New Roman"/>
          <w:sz w:val="24"/>
        </w:rPr>
        <w:t>Yükseköğretim kurumlarının, sahip oldukları bilgi potansiyelini, çeşitli mekanizmalar aracılığıyla topluma transfer etmeleri, t</w:t>
      </w:r>
      <w:r>
        <w:rPr>
          <w:rFonts w:ascii="Times New Roman" w:eastAsia="Calibri" w:hAnsi="Times New Roman" w:cs="Times New Roman"/>
          <w:sz w:val="24"/>
        </w:rPr>
        <w:t xml:space="preserve">oplum için yarar sağlamaları gerekmektedir. Bu bağlamda; </w:t>
      </w:r>
      <w:r w:rsidRPr="00966DE5">
        <w:rPr>
          <w:rFonts w:ascii="Times New Roman" w:eastAsia="Calibri" w:hAnsi="Times New Roman" w:cs="Times New Roman"/>
          <w:sz w:val="24"/>
        </w:rPr>
        <w:t>üniversiteni</w:t>
      </w:r>
      <w:r>
        <w:rPr>
          <w:rFonts w:ascii="Times New Roman" w:eastAsia="Calibri" w:hAnsi="Times New Roman" w:cs="Times New Roman"/>
          <w:sz w:val="24"/>
        </w:rPr>
        <w:t>n toplumsal katkı uygulamaları</w:t>
      </w:r>
      <w:r w:rsidRPr="00966DE5">
        <w:rPr>
          <w:rFonts w:ascii="Times New Roman" w:eastAsia="Calibri" w:hAnsi="Times New Roman" w:cs="Times New Roman"/>
          <w:sz w:val="24"/>
        </w:rPr>
        <w:t xml:space="preserve">; yetişkin eğitimi, uygulamalı araştırma, danışmanlık ve sağlık hizmeti başlıkları altında </w:t>
      </w:r>
      <w:r>
        <w:rPr>
          <w:rFonts w:ascii="Times New Roman" w:eastAsia="Calibri" w:hAnsi="Times New Roman" w:cs="Times New Roman"/>
          <w:sz w:val="24"/>
        </w:rPr>
        <w:t>değerlendirilebilir</w:t>
      </w:r>
      <w:r w:rsidRPr="00966DE5">
        <w:rPr>
          <w:rFonts w:ascii="Times New Roman" w:eastAsia="Calibri" w:hAnsi="Times New Roman" w:cs="Times New Roman"/>
          <w:sz w:val="24"/>
        </w:rPr>
        <w:t>.</w:t>
      </w:r>
      <w:r>
        <w:rPr>
          <w:rFonts w:ascii="Times New Roman" w:eastAsia="Calibri" w:hAnsi="Times New Roman" w:cs="Times New Roman"/>
          <w:sz w:val="24"/>
        </w:rPr>
        <w:t xml:space="preserve"> Atılım Üniversitesi olarak; </w:t>
      </w:r>
      <w:proofErr w:type="gramStart"/>
      <w:r>
        <w:rPr>
          <w:rFonts w:ascii="Times New Roman" w:eastAsia="Calibri" w:hAnsi="Times New Roman" w:cs="Times New Roman"/>
          <w:sz w:val="24"/>
        </w:rPr>
        <w:t>misyonumuz</w:t>
      </w:r>
      <w:proofErr w:type="gramEnd"/>
      <w:r>
        <w:rPr>
          <w:rFonts w:ascii="Times New Roman" w:eastAsia="Calibri" w:hAnsi="Times New Roman" w:cs="Times New Roman"/>
          <w:sz w:val="24"/>
        </w:rPr>
        <w:t xml:space="preserve"> içerisinde açıkça vurgulandığı üzere;</w:t>
      </w:r>
      <w:r w:rsidRPr="00C96E64">
        <w:rPr>
          <w:rFonts w:ascii="Times New Roman" w:eastAsia="Calibri" w:hAnsi="Times New Roman" w:cs="Times New Roman"/>
          <w:sz w:val="24"/>
        </w:rPr>
        <w:t xml:space="preserve"> “Toplumsal duyarlılık anlayışı içinde, bilimsel bilginin üretimi ve uygulanmasında performansı yüksek alanlar yaratarak, ulusal ve evrensel düzeyde donanıma sahip nitelikli bireyler yetiştirmektir.</w:t>
      </w:r>
      <w:r>
        <w:rPr>
          <w:rFonts w:ascii="Times New Roman" w:eastAsia="Calibri" w:hAnsi="Times New Roman" w:cs="Times New Roman"/>
          <w:sz w:val="24"/>
        </w:rPr>
        <w:t>” şeklinde “toplumsal katkı” kavramının “duyarlılık” anlayışı içerisinde yerine getirileceği açıkça ifade edilmiştir.</w:t>
      </w:r>
    </w:p>
    <w:p w14:paraId="1F44EE96" w14:textId="77777777" w:rsidR="00AF5B2E" w:rsidRDefault="00AF5B2E" w:rsidP="00AF5B2E">
      <w:pPr>
        <w:widowControl/>
        <w:spacing w:after="160" w:line="259" w:lineRule="auto"/>
        <w:jc w:val="both"/>
        <w:rPr>
          <w:rFonts w:ascii="Times New Roman" w:eastAsia="Calibri" w:hAnsi="Times New Roman" w:cs="Times New Roman"/>
          <w:sz w:val="24"/>
        </w:rPr>
      </w:pPr>
      <w:r>
        <w:rPr>
          <w:rFonts w:ascii="Times New Roman" w:eastAsia="Calibri" w:hAnsi="Times New Roman" w:cs="Times New Roman"/>
          <w:sz w:val="24"/>
        </w:rPr>
        <w:t>Mevcut durumda cari olan stratejik plan bağlamında; Atılım Üniversitesi, kurumsal kapasiteyi güçlendirme stratejik alanı içerisinde, “</w:t>
      </w:r>
      <w:r w:rsidRPr="008D501A">
        <w:rPr>
          <w:rFonts w:ascii="Times New Roman" w:eastAsia="Calibri" w:hAnsi="Times New Roman" w:cs="Times New Roman"/>
          <w:sz w:val="24"/>
        </w:rPr>
        <w:t>Atılım Üniversitesi’nin Topluma Hizmeti ve Dış Paydaşlarla İlişkilerini güçlendirmek</w:t>
      </w:r>
      <w:r>
        <w:rPr>
          <w:rFonts w:ascii="Times New Roman" w:eastAsia="Calibri" w:hAnsi="Times New Roman" w:cs="Times New Roman"/>
          <w:sz w:val="24"/>
        </w:rPr>
        <w:t xml:space="preserve">” stratejik amacına istinaden çeşitli hedefler belirlemiş durumdadır. </w:t>
      </w:r>
      <w:proofErr w:type="gramStart"/>
      <w:r>
        <w:rPr>
          <w:rFonts w:ascii="Times New Roman" w:eastAsia="Calibri" w:hAnsi="Times New Roman" w:cs="Times New Roman"/>
          <w:sz w:val="24"/>
        </w:rPr>
        <w:t>İlgili hedefleri; “</w:t>
      </w:r>
      <w:r w:rsidRPr="00B21897">
        <w:rPr>
          <w:rFonts w:ascii="Times New Roman" w:eastAsia="Calibri" w:hAnsi="Times New Roman" w:cs="Times New Roman"/>
          <w:sz w:val="24"/>
        </w:rPr>
        <w:t>Sürekli Eğitim Merkezi sertifika programlarını geliştirmek</w:t>
      </w:r>
      <w:r>
        <w:rPr>
          <w:rFonts w:ascii="Times New Roman" w:eastAsia="Calibri" w:hAnsi="Times New Roman" w:cs="Times New Roman"/>
          <w:sz w:val="24"/>
        </w:rPr>
        <w:t>”, “</w:t>
      </w:r>
      <w:r w:rsidRPr="00B21897">
        <w:rPr>
          <w:rFonts w:ascii="Times New Roman" w:eastAsia="Calibri" w:hAnsi="Times New Roman" w:cs="Times New Roman"/>
          <w:sz w:val="24"/>
        </w:rPr>
        <w:t>Mezun ilişkileri örgüt yapısı geliştirmek</w:t>
      </w:r>
      <w:r>
        <w:rPr>
          <w:rFonts w:ascii="Times New Roman" w:eastAsia="Calibri" w:hAnsi="Times New Roman" w:cs="Times New Roman"/>
          <w:sz w:val="24"/>
        </w:rPr>
        <w:t>”, “</w:t>
      </w:r>
      <w:r w:rsidRPr="00B21897">
        <w:rPr>
          <w:rFonts w:ascii="Times New Roman" w:eastAsia="Calibri" w:hAnsi="Times New Roman" w:cs="Times New Roman"/>
          <w:sz w:val="24"/>
        </w:rPr>
        <w:t>Merkezlerin Topluma ve Sanayiye katkısının analiz etmek, analiz sonrası geliştirmek</w:t>
      </w:r>
      <w:r>
        <w:rPr>
          <w:rFonts w:ascii="Times New Roman" w:eastAsia="Calibri" w:hAnsi="Times New Roman" w:cs="Times New Roman"/>
          <w:sz w:val="24"/>
        </w:rPr>
        <w:t>”, “</w:t>
      </w:r>
      <w:r w:rsidRPr="00B21897">
        <w:rPr>
          <w:rFonts w:ascii="Times New Roman" w:eastAsia="Calibri" w:hAnsi="Times New Roman" w:cs="Times New Roman"/>
          <w:sz w:val="24"/>
        </w:rPr>
        <w:t>Topluma Hizmet göstergesi geliştirmek, (Konferans/Sempozyum sayısını artırmak)</w:t>
      </w:r>
      <w:r>
        <w:rPr>
          <w:rFonts w:ascii="Times New Roman" w:eastAsia="Calibri" w:hAnsi="Times New Roman" w:cs="Times New Roman"/>
          <w:sz w:val="24"/>
        </w:rPr>
        <w:t>”</w:t>
      </w:r>
      <w:r w:rsidRPr="00B21897">
        <w:rPr>
          <w:rFonts w:ascii="Times New Roman" w:eastAsia="Calibri" w:hAnsi="Times New Roman" w:cs="Times New Roman"/>
          <w:sz w:val="24"/>
        </w:rPr>
        <w:t xml:space="preserve">, </w:t>
      </w:r>
      <w:r>
        <w:rPr>
          <w:rFonts w:ascii="Times New Roman" w:eastAsia="Calibri" w:hAnsi="Times New Roman" w:cs="Times New Roman"/>
          <w:sz w:val="24"/>
        </w:rPr>
        <w:t>“</w:t>
      </w:r>
      <w:r w:rsidRPr="00B21897">
        <w:rPr>
          <w:rFonts w:ascii="Times New Roman" w:eastAsia="Calibri" w:hAnsi="Times New Roman" w:cs="Times New Roman"/>
          <w:sz w:val="24"/>
        </w:rPr>
        <w:t>Üniversite üretimi Kitap yazma politikası geliştirme</w:t>
      </w:r>
      <w:r>
        <w:rPr>
          <w:rFonts w:ascii="Times New Roman" w:eastAsia="Calibri" w:hAnsi="Times New Roman" w:cs="Times New Roman"/>
          <w:sz w:val="24"/>
        </w:rPr>
        <w:t>”, “</w:t>
      </w:r>
      <w:r w:rsidRPr="00B21897">
        <w:rPr>
          <w:rFonts w:ascii="Times New Roman" w:eastAsia="Calibri" w:hAnsi="Times New Roman" w:cs="Times New Roman"/>
          <w:sz w:val="24"/>
        </w:rPr>
        <w:t>Kamu, Özel Sektör, STK işbirlikleri ile şehir merkezinde Ortak etkinlik ve eğitim düzenlemek, Öğretim Üyelerinin Güncel ve Bilimsel konularla ilgili görüşlerinin medya, sosyal medya aracılığı ve uzaktan eğitim desteğiyle paylaşılması</w:t>
      </w:r>
      <w:r>
        <w:rPr>
          <w:rFonts w:ascii="Times New Roman" w:eastAsia="Calibri" w:hAnsi="Times New Roman" w:cs="Times New Roman"/>
          <w:sz w:val="24"/>
        </w:rPr>
        <w:t xml:space="preserve">” gibi detaylandırılmıştır. </w:t>
      </w:r>
      <w:proofErr w:type="gramEnd"/>
      <w:r>
        <w:rPr>
          <w:rFonts w:ascii="Times New Roman" w:eastAsia="Calibri" w:hAnsi="Times New Roman" w:cs="Times New Roman"/>
          <w:sz w:val="24"/>
        </w:rPr>
        <w:t>Bu hedefleri yerine getirilmesi için aktif olarak çalışmalarını sürdürmektedir.</w:t>
      </w:r>
    </w:p>
    <w:p w14:paraId="5832BE19" w14:textId="5D3162B2" w:rsidR="00AF5B2E" w:rsidRDefault="00AF5B2E" w:rsidP="006F2A58">
      <w:pPr>
        <w:widowControl/>
        <w:spacing w:after="160" w:line="259" w:lineRule="auto"/>
        <w:jc w:val="both"/>
        <w:rPr>
          <w:rFonts w:ascii="Times New Roman" w:eastAsia="Times New Roman" w:hAnsi="Times New Roman" w:cs="Times New Roman"/>
          <w:sz w:val="24"/>
          <w:szCs w:val="24"/>
          <w:lang w:eastAsia="tr-TR"/>
        </w:rPr>
      </w:pPr>
      <w:r>
        <w:rPr>
          <w:rFonts w:ascii="Times New Roman" w:eastAsia="Calibri" w:hAnsi="Times New Roman" w:cs="Times New Roman"/>
          <w:sz w:val="24"/>
        </w:rPr>
        <w:t>Bu bağlamda; “0. Kurum Hakkında Bilgiler” başlığı altında detaylı bir şekilde “3.1.</w:t>
      </w:r>
      <w:r w:rsidRPr="006037F1">
        <w:rPr>
          <w:rFonts w:ascii="Times New Roman" w:eastAsia="Calibri" w:hAnsi="Times New Roman" w:cs="Times New Roman"/>
          <w:sz w:val="24"/>
        </w:rPr>
        <w:t>Eğitim-Öğretim Hizmeti Sunan Birimleri</w:t>
      </w:r>
      <w:r>
        <w:rPr>
          <w:rFonts w:ascii="Times New Roman" w:eastAsia="Calibri" w:hAnsi="Times New Roman" w:cs="Times New Roman"/>
          <w:sz w:val="24"/>
        </w:rPr>
        <w:t xml:space="preserve">”, “3.2.Araştırma </w:t>
      </w:r>
      <w:r w:rsidRPr="006037F1">
        <w:rPr>
          <w:rFonts w:ascii="Times New Roman" w:eastAsia="Calibri" w:hAnsi="Times New Roman" w:cs="Times New Roman"/>
          <w:sz w:val="24"/>
        </w:rPr>
        <w:t>Faaliyetinin Yürütüldüğü Birimleri</w:t>
      </w:r>
      <w:r>
        <w:rPr>
          <w:rFonts w:ascii="Times New Roman" w:eastAsia="Calibri" w:hAnsi="Times New Roman" w:cs="Times New Roman"/>
          <w:sz w:val="24"/>
        </w:rPr>
        <w:t>” başlıklarıyla “eğitim ve araştırma” bağlamı ele alınmıştır. Benzer şekilde; “</w:t>
      </w:r>
      <w:r w:rsidRPr="006037F1">
        <w:rPr>
          <w:rFonts w:ascii="Times New Roman" w:eastAsia="Calibri" w:hAnsi="Times New Roman" w:cs="Times New Roman"/>
          <w:sz w:val="24"/>
        </w:rPr>
        <w:t xml:space="preserve">Kurum </w:t>
      </w:r>
      <w:proofErr w:type="spellStart"/>
      <w:r w:rsidRPr="006037F1">
        <w:rPr>
          <w:rFonts w:ascii="Times New Roman" w:eastAsia="Calibri" w:hAnsi="Times New Roman" w:cs="Times New Roman"/>
          <w:sz w:val="24"/>
        </w:rPr>
        <w:t>Ic</w:t>
      </w:r>
      <w:proofErr w:type="spellEnd"/>
      <w:r w:rsidRPr="006037F1">
        <w:rPr>
          <w:rFonts w:ascii="Times New Roman" w:eastAsia="Calibri" w:hAnsi="Times New Roman" w:cs="Times New Roman"/>
          <w:sz w:val="24"/>
        </w:rPr>
        <w:t xml:space="preserve"> </w:t>
      </w:r>
      <w:proofErr w:type="spellStart"/>
      <w:r w:rsidRPr="006037F1">
        <w:rPr>
          <w:rFonts w:ascii="Times New Roman" w:eastAsia="Calibri" w:hAnsi="Times New Roman" w:cs="Times New Roman"/>
          <w:sz w:val="24"/>
        </w:rPr>
        <w:t>Degerlendirme</w:t>
      </w:r>
      <w:proofErr w:type="spellEnd"/>
      <w:r w:rsidRPr="006037F1">
        <w:rPr>
          <w:rFonts w:ascii="Times New Roman" w:eastAsia="Calibri" w:hAnsi="Times New Roman" w:cs="Times New Roman"/>
          <w:sz w:val="24"/>
        </w:rPr>
        <w:t xml:space="preserve"> Raporu (KIDR) </w:t>
      </w:r>
      <w:proofErr w:type="spellStart"/>
      <w:r w:rsidRPr="006037F1">
        <w:rPr>
          <w:rFonts w:ascii="Times New Roman" w:eastAsia="Calibri" w:hAnsi="Times New Roman" w:cs="Times New Roman"/>
          <w:sz w:val="24"/>
        </w:rPr>
        <w:t>Hazirlama</w:t>
      </w:r>
      <w:proofErr w:type="spellEnd"/>
      <w:r w:rsidRPr="006037F1">
        <w:rPr>
          <w:rFonts w:ascii="Times New Roman" w:eastAsia="Calibri" w:hAnsi="Times New Roman" w:cs="Times New Roman"/>
          <w:sz w:val="24"/>
        </w:rPr>
        <w:t xml:space="preserve"> </w:t>
      </w:r>
      <w:proofErr w:type="spellStart"/>
      <w:r w:rsidRPr="006037F1">
        <w:rPr>
          <w:rFonts w:ascii="Times New Roman" w:eastAsia="Calibri" w:hAnsi="Times New Roman" w:cs="Times New Roman"/>
          <w:sz w:val="24"/>
        </w:rPr>
        <w:t>Kilavuzu</w:t>
      </w:r>
      <w:proofErr w:type="spellEnd"/>
      <w:r w:rsidRPr="006037F1">
        <w:rPr>
          <w:rFonts w:ascii="Times New Roman" w:eastAsia="Calibri" w:hAnsi="Times New Roman" w:cs="Times New Roman"/>
          <w:sz w:val="24"/>
        </w:rPr>
        <w:t xml:space="preserve"> Surum 2.0)</w:t>
      </w:r>
      <w:r>
        <w:rPr>
          <w:rFonts w:ascii="Times New Roman" w:eastAsia="Calibri" w:hAnsi="Times New Roman" w:cs="Times New Roman"/>
          <w:sz w:val="24"/>
        </w:rPr>
        <w:t>” yönlendirmelerine istinaden; “B. Eğitim ve Öğretim” ve  “C. Araştırma ve Geliştirme” başlıkları içerisinde Atılım Üniversitesi’nin sahip olduğu bilgi potansiyelini hangi mekanizmalarla topluma transfer ettiği detaylandırılmıştır.</w:t>
      </w:r>
      <w:r w:rsidR="006F2A58">
        <w:rPr>
          <w:rFonts w:ascii="Times New Roman" w:eastAsia="Calibri" w:hAnsi="Times New Roman" w:cs="Times New Roman"/>
          <w:sz w:val="24"/>
        </w:rPr>
        <w:t xml:space="preserve"> </w:t>
      </w:r>
      <w:r w:rsidR="000D757C">
        <w:rPr>
          <w:rFonts w:ascii="Times New Roman" w:eastAsia="Times New Roman" w:hAnsi="Times New Roman" w:cs="Times New Roman"/>
          <w:sz w:val="24"/>
          <w:szCs w:val="24"/>
          <w:lang w:eastAsia="tr-TR"/>
        </w:rPr>
        <w:t xml:space="preserve">Üniversite bünyesinde toplumsal katkı mekanizmalarının nasıl çalıştırıldığına dair ön plana çıkan bazı </w:t>
      </w:r>
      <w:proofErr w:type="spellStart"/>
      <w:r w:rsidR="000D757C">
        <w:rPr>
          <w:rFonts w:ascii="Times New Roman" w:eastAsia="Times New Roman" w:hAnsi="Times New Roman" w:cs="Times New Roman"/>
          <w:sz w:val="24"/>
          <w:szCs w:val="24"/>
          <w:lang w:eastAsia="tr-TR"/>
        </w:rPr>
        <w:t>organizasyonel</w:t>
      </w:r>
      <w:proofErr w:type="spellEnd"/>
      <w:r w:rsidR="000D757C">
        <w:rPr>
          <w:rFonts w:ascii="Times New Roman" w:eastAsia="Times New Roman" w:hAnsi="Times New Roman" w:cs="Times New Roman"/>
          <w:sz w:val="24"/>
          <w:szCs w:val="24"/>
          <w:lang w:eastAsia="tr-TR"/>
        </w:rPr>
        <w:t xml:space="preserve"> birimlerimizin çalışmaları ve işlevi hakkında bilgi verilmesinin faydalı olacağı değerlendirilmiştir</w:t>
      </w:r>
      <w:r w:rsidR="00650002">
        <w:rPr>
          <w:rFonts w:ascii="Times New Roman" w:eastAsia="Times New Roman" w:hAnsi="Times New Roman" w:cs="Times New Roman"/>
          <w:sz w:val="24"/>
          <w:szCs w:val="24"/>
          <w:lang w:eastAsia="tr-TR"/>
        </w:rPr>
        <w:t>.</w:t>
      </w:r>
    </w:p>
    <w:p w14:paraId="240AF631" w14:textId="5D0B3607" w:rsidR="0084329B" w:rsidRPr="006D7A45" w:rsidRDefault="005D1F64" w:rsidP="0084329B">
      <w:pPr>
        <w:shd w:val="clear" w:color="auto" w:fill="FFFFFF"/>
        <w:spacing w:line="231" w:lineRule="atLeast"/>
        <w:jc w:val="both"/>
        <w:rPr>
          <w:rFonts w:ascii="Times New Roman" w:eastAsia="Times New Roman" w:hAnsi="Times New Roman" w:cs="Times New Roman"/>
          <w:color w:val="000000"/>
          <w:sz w:val="24"/>
          <w:szCs w:val="24"/>
          <w:lang w:eastAsia="tr-TR"/>
        </w:rPr>
      </w:pPr>
      <w:hyperlink r:id="rId8" w:history="1">
        <w:r w:rsidR="0084329B" w:rsidRPr="0008120B">
          <w:rPr>
            <w:rStyle w:val="Kpr"/>
            <w:rFonts w:ascii="Times New Roman" w:eastAsia="Times New Roman" w:hAnsi="Times New Roman" w:cs="Times New Roman"/>
            <w:b/>
            <w:bCs/>
            <w:sz w:val="24"/>
            <w:szCs w:val="24"/>
            <w:lang w:eastAsia="tr-TR"/>
          </w:rPr>
          <w:t>Kütüphane ve Dokümantasyon Direktörlüğü</w:t>
        </w:r>
      </w:hyperlink>
      <w:r w:rsidR="00650002">
        <w:rPr>
          <w:rFonts w:ascii="Times New Roman" w:eastAsia="Times New Roman" w:hAnsi="Times New Roman" w:cs="Times New Roman"/>
          <w:color w:val="000000"/>
          <w:sz w:val="24"/>
          <w:szCs w:val="24"/>
          <w:lang w:eastAsia="tr-TR"/>
        </w:rPr>
        <w:t>;</w:t>
      </w:r>
      <w:r w:rsidR="0084329B" w:rsidRPr="006D7A45">
        <w:rPr>
          <w:rFonts w:ascii="Times New Roman" w:eastAsia="Times New Roman" w:hAnsi="Times New Roman" w:cs="Times New Roman"/>
          <w:color w:val="000000"/>
          <w:sz w:val="24"/>
          <w:szCs w:val="24"/>
          <w:lang w:eastAsia="tr-TR"/>
        </w:rPr>
        <w:t> yönetimindeki Kadriye Zaim Kütüphanesi; 8.800m</w:t>
      </w:r>
      <w:r w:rsidR="0084329B" w:rsidRPr="006D7A45">
        <w:rPr>
          <w:rFonts w:ascii="Times New Roman" w:eastAsia="Times New Roman" w:hAnsi="Times New Roman" w:cs="Times New Roman"/>
          <w:color w:val="000000"/>
          <w:sz w:val="24"/>
          <w:szCs w:val="24"/>
          <w:vertAlign w:val="superscript"/>
          <w:lang w:eastAsia="tr-TR"/>
        </w:rPr>
        <w:t>2</w:t>
      </w:r>
      <w:r w:rsidR="0084329B" w:rsidRPr="006D7A45">
        <w:rPr>
          <w:rFonts w:ascii="Times New Roman" w:eastAsia="Times New Roman" w:hAnsi="Times New Roman" w:cs="Times New Roman"/>
          <w:color w:val="000000"/>
          <w:sz w:val="24"/>
          <w:szCs w:val="24"/>
          <w:lang w:eastAsia="tr-TR"/>
        </w:rPr>
        <w:t xml:space="preserve"> kullanım alanı ve ergonomik yapısı ile Ankara’nın en büyük ve </w:t>
      </w:r>
      <w:r w:rsidR="0084329B">
        <w:rPr>
          <w:rFonts w:ascii="Times New Roman" w:eastAsia="Times New Roman" w:hAnsi="Times New Roman" w:cs="Times New Roman"/>
          <w:color w:val="000000"/>
          <w:sz w:val="24"/>
          <w:szCs w:val="24"/>
          <w:lang w:eastAsia="tr-TR"/>
        </w:rPr>
        <w:t xml:space="preserve">en çok </w:t>
      </w:r>
      <w:r w:rsidR="0084329B" w:rsidRPr="006D7A45">
        <w:rPr>
          <w:rFonts w:ascii="Times New Roman" w:eastAsia="Times New Roman" w:hAnsi="Times New Roman" w:cs="Times New Roman"/>
          <w:color w:val="000000"/>
          <w:sz w:val="24"/>
          <w:szCs w:val="24"/>
          <w:lang w:eastAsia="tr-TR"/>
        </w:rPr>
        <w:t>tercih edilen üniversite kütüphaneleri arasındadır. 845 kişilik oturma kapas</w:t>
      </w:r>
      <w:r w:rsidR="0084329B">
        <w:rPr>
          <w:rFonts w:ascii="Times New Roman" w:eastAsia="Times New Roman" w:hAnsi="Times New Roman" w:cs="Times New Roman"/>
          <w:color w:val="000000"/>
          <w:sz w:val="24"/>
          <w:szCs w:val="24"/>
          <w:lang w:eastAsia="tr-TR"/>
        </w:rPr>
        <w:t>itesine sahip olan Kütüphanemiz</w:t>
      </w:r>
      <w:r w:rsidR="0084329B" w:rsidRPr="006D7A45">
        <w:rPr>
          <w:rFonts w:ascii="Times New Roman" w:eastAsia="Times New Roman" w:hAnsi="Times New Roman" w:cs="Times New Roman"/>
          <w:color w:val="000000"/>
          <w:sz w:val="24"/>
          <w:szCs w:val="24"/>
          <w:lang w:eastAsia="tr-TR"/>
        </w:rPr>
        <w:t>de; 13 adet grup çalışma salonu, 1</w:t>
      </w:r>
      <w:r w:rsidR="0084329B">
        <w:rPr>
          <w:rFonts w:ascii="Times New Roman" w:eastAsia="Times New Roman" w:hAnsi="Times New Roman" w:cs="Times New Roman"/>
          <w:color w:val="000000"/>
          <w:sz w:val="24"/>
          <w:szCs w:val="24"/>
          <w:lang w:eastAsia="tr-TR"/>
        </w:rPr>
        <w:t>2</w:t>
      </w:r>
      <w:r w:rsidR="0084329B" w:rsidRPr="006D7A45">
        <w:rPr>
          <w:rFonts w:ascii="Times New Roman" w:eastAsia="Times New Roman" w:hAnsi="Times New Roman" w:cs="Times New Roman"/>
          <w:color w:val="000000"/>
          <w:sz w:val="24"/>
          <w:szCs w:val="24"/>
          <w:lang w:eastAsia="tr-TR"/>
        </w:rPr>
        <w:t xml:space="preserve"> adet tek kişilik çalışma odası, 192 kişi kapasiteli 7/24 çalışma </w:t>
      </w:r>
      <w:r w:rsidR="0084329B">
        <w:rPr>
          <w:rFonts w:ascii="Times New Roman" w:eastAsia="Times New Roman" w:hAnsi="Times New Roman" w:cs="Times New Roman"/>
          <w:color w:val="000000"/>
          <w:sz w:val="24"/>
          <w:szCs w:val="24"/>
          <w:lang w:eastAsia="tr-TR"/>
        </w:rPr>
        <w:t>alanları</w:t>
      </w:r>
      <w:r w:rsidR="0084329B" w:rsidRPr="006D7A45">
        <w:rPr>
          <w:rFonts w:ascii="Times New Roman" w:eastAsia="Times New Roman" w:hAnsi="Times New Roman" w:cs="Times New Roman"/>
          <w:color w:val="000000"/>
          <w:sz w:val="24"/>
          <w:szCs w:val="24"/>
          <w:lang w:eastAsia="tr-TR"/>
        </w:rPr>
        <w:t xml:space="preserve"> ve 30 adet</w:t>
      </w:r>
      <w:r w:rsidR="0084329B">
        <w:rPr>
          <w:rFonts w:ascii="Times New Roman" w:eastAsia="Times New Roman" w:hAnsi="Times New Roman" w:cs="Times New Roman"/>
          <w:color w:val="000000"/>
          <w:sz w:val="24"/>
          <w:szCs w:val="24"/>
          <w:lang w:eastAsia="tr-TR"/>
        </w:rPr>
        <w:t xml:space="preserve"> tarama</w:t>
      </w:r>
      <w:r w:rsidR="0084329B" w:rsidRPr="006D7A45">
        <w:rPr>
          <w:rFonts w:ascii="Times New Roman" w:eastAsia="Times New Roman" w:hAnsi="Times New Roman" w:cs="Times New Roman"/>
          <w:color w:val="000000"/>
          <w:sz w:val="24"/>
          <w:szCs w:val="24"/>
          <w:lang w:eastAsia="tr-TR"/>
        </w:rPr>
        <w:t xml:space="preserve"> bilgisayar</w:t>
      </w:r>
      <w:r w:rsidR="0084329B">
        <w:rPr>
          <w:rFonts w:ascii="Times New Roman" w:eastAsia="Times New Roman" w:hAnsi="Times New Roman" w:cs="Times New Roman"/>
          <w:color w:val="000000"/>
          <w:sz w:val="24"/>
          <w:szCs w:val="24"/>
          <w:lang w:eastAsia="tr-TR"/>
        </w:rPr>
        <w:t>ı</w:t>
      </w:r>
      <w:r w:rsidR="0084329B" w:rsidRPr="006D7A45">
        <w:rPr>
          <w:rFonts w:ascii="Times New Roman" w:eastAsia="Times New Roman" w:hAnsi="Times New Roman" w:cs="Times New Roman"/>
          <w:color w:val="000000"/>
          <w:sz w:val="24"/>
          <w:szCs w:val="24"/>
          <w:lang w:eastAsia="tr-TR"/>
        </w:rPr>
        <w:t xml:space="preserve"> bulunmaktadır. Koleksiyonunda </w:t>
      </w:r>
      <w:r w:rsidR="0084329B" w:rsidRPr="00FC4696">
        <w:rPr>
          <w:rFonts w:ascii="Times New Roman" w:hAnsi="Times New Roman" w:cs="Times New Roman"/>
          <w:sz w:val="24"/>
          <w:szCs w:val="24"/>
          <w:shd w:val="clear" w:color="auto" w:fill="FFFFFF"/>
        </w:rPr>
        <w:t>80</w:t>
      </w:r>
      <w:r w:rsidR="0084329B">
        <w:rPr>
          <w:rFonts w:ascii="Times New Roman" w:hAnsi="Times New Roman" w:cs="Times New Roman"/>
          <w:sz w:val="24"/>
          <w:szCs w:val="24"/>
          <w:shd w:val="clear" w:color="auto" w:fill="FFFFFF"/>
        </w:rPr>
        <w:t>.</w:t>
      </w:r>
      <w:r w:rsidR="0084329B" w:rsidRPr="00FC4696">
        <w:rPr>
          <w:rFonts w:ascii="Times New Roman" w:hAnsi="Times New Roman" w:cs="Times New Roman"/>
          <w:sz w:val="24"/>
          <w:szCs w:val="24"/>
          <w:shd w:val="clear" w:color="auto" w:fill="FFFFFF"/>
        </w:rPr>
        <w:t>876</w:t>
      </w:r>
      <w:r w:rsidR="0084329B" w:rsidRPr="00FC4696">
        <w:rPr>
          <w:rFonts w:ascii="Calibri" w:hAnsi="Calibri" w:cs="Calibri"/>
          <w:shd w:val="clear" w:color="auto" w:fill="FFFFFF"/>
        </w:rPr>
        <w:t xml:space="preserve"> </w:t>
      </w:r>
      <w:r w:rsidR="0084329B" w:rsidRPr="006D7A45">
        <w:rPr>
          <w:rFonts w:ascii="Times New Roman" w:eastAsia="Times New Roman" w:hAnsi="Times New Roman" w:cs="Times New Roman"/>
          <w:color w:val="000000"/>
          <w:sz w:val="24"/>
          <w:szCs w:val="24"/>
          <w:lang w:eastAsia="tr-TR"/>
        </w:rPr>
        <w:t xml:space="preserve">basılı kitap bulunan Kütüphanemizin; basılı ve elektronik ortamdaki (e-kitap, e-dergi, basılı dergi, ciltli dergi, lisansüstü tezler, DVD, VCD vb.) toplam bilgi kaynağı sayısı </w:t>
      </w:r>
      <w:r w:rsidR="0084329B" w:rsidRPr="00FC4696">
        <w:rPr>
          <w:rFonts w:ascii="Times New Roman" w:hAnsi="Times New Roman" w:cs="Times New Roman"/>
          <w:sz w:val="24"/>
          <w:szCs w:val="24"/>
          <w:shd w:val="clear" w:color="auto" w:fill="FFFFFF"/>
        </w:rPr>
        <w:t>1</w:t>
      </w:r>
      <w:r w:rsidR="0084329B">
        <w:rPr>
          <w:rFonts w:ascii="Times New Roman" w:hAnsi="Times New Roman" w:cs="Times New Roman"/>
          <w:sz w:val="24"/>
          <w:szCs w:val="24"/>
          <w:shd w:val="clear" w:color="auto" w:fill="FFFFFF"/>
        </w:rPr>
        <w:t>.</w:t>
      </w:r>
      <w:r w:rsidR="0084329B" w:rsidRPr="00FC4696">
        <w:rPr>
          <w:rFonts w:ascii="Times New Roman" w:hAnsi="Times New Roman" w:cs="Times New Roman"/>
          <w:sz w:val="24"/>
          <w:szCs w:val="24"/>
          <w:shd w:val="clear" w:color="auto" w:fill="FFFFFF"/>
        </w:rPr>
        <w:t>023</w:t>
      </w:r>
      <w:r w:rsidR="0084329B">
        <w:rPr>
          <w:rFonts w:ascii="Times New Roman" w:hAnsi="Times New Roman" w:cs="Times New Roman"/>
          <w:sz w:val="24"/>
          <w:szCs w:val="24"/>
          <w:shd w:val="clear" w:color="auto" w:fill="FFFFFF"/>
        </w:rPr>
        <w:t>,</w:t>
      </w:r>
      <w:r w:rsidR="0084329B" w:rsidRPr="00FC4696">
        <w:rPr>
          <w:rFonts w:ascii="Times New Roman" w:hAnsi="Times New Roman" w:cs="Times New Roman"/>
          <w:sz w:val="24"/>
          <w:szCs w:val="24"/>
          <w:shd w:val="clear" w:color="auto" w:fill="FFFFFF"/>
        </w:rPr>
        <w:t>518</w:t>
      </w:r>
      <w:r w:rsidR="0084329B">
        <w:rPr>
          <w:rFonts w:ascii="Times New Roman" w:eastAsia="Times New Roman" w:hAnsi="Times New Roman" w:cs="Times New Roman"/>
          <w:color w:val="000000"/>
          <w:sz w:val="24"/>
          <w:szCs w:val="24"/>
          <w:lang w:eastAsia="tr-TR"/>
        </w:rPr>
        <w:t>’d</w:t>
      </w:r>
      <w:r w:rsidR="0084329B" w:rsidRPr="006D7A45">
        <w:rPr>
          <w:rFonts w:ascii="Times New Roman" w:eastAsia="Times New Roman" w:hAnsi="Times New Roman" w:cs="Times New Roman"/>
          <w:color w:val="000000"/>
          <w:sz w:val="24"/>
          <w:szCs w:val="24"/>
          <w:lang w:eastAsia="tr-TR"/>
        </w:rPr>
        <w:t xml:space="preserve">ir. </w:t>
      </w:r>
      <w:r w:rsidR="0084329B">
        <w:rPr>
          <w:rFonts w:ascii="Times New Roman" w:eastAsia="Times New Roman" w:hAnsi="Times New Roman" w:cs="Times New Roman"/>
          <w:color w:val="000000"/>
          <w:sz w:val="24"/>
          <w:szCs w:val="24"/>
          <w:lang w:eastAsia="tr-TR"/>
        </w:rPr>
        <w:t>Başka bir</w:t>
      </w:r>
      <w:r w:rsidR="0084329B" w:rsidRPr="006D7A45">
        <w:rPr>
          <w:rFonts w:ascii="Times New Roman" w:eastAsia="Times New Roman" w:hAnsi="Times New Roman" w:cs="Times New Roman"/>
          <w:color w:val="000000"/>
          <w:sz w:val="24"/>
          <w:szCs w:val="24"/>
          <w:lang w:eastAsia="tr-TR"/>
        </w:rPr>
        <w:t xml:space="preserve"> ifad</w:t>
      </w:r>
      <w:r w:rsidR="0084329B">
        <w:rPr>
          <w:rFonts w:ascii="Times New Roman" w:eastAsia="Times New Roman" w:hAnsi="Times New Roman" w:cs="Times New Roman"/>
          <w:color w:val="000000"/>
          <w:sz w:val="24"/>
          <w:szCs w:val="24"/>
          <w:lang w:eastAsia="tr-TR"/>
        </w:rPr>
        <w:t>eyle, e</w:t>
      </w:r>
      <w:r w:rsidR="0084329B" w:rsidRPr="006D7A45">
        <w:rPr>
          <w:rFonts w:ascii="Times New Roman" w:eastAsia="Times New Roman" w:hAnsi="Times New Roman" w:cs="Times New Roman"/>
          <w:color w:val="000000"/>
          <w:sz w:val="24"/>
          <w:szCs w:val="24"/>
          <w:lang w:eastAsia="tr-TR"/>
        </w:rPr>
        <w:t>lektronik kitaplar dâhil olmak üzere, öğren</w:t>
      </w:r>
      <w:r w:rsidR="0084329B">
        <w:rPr>
          <w:rFonts w:ascii="Times New Roman" w:eastAsia="Times New Roman" w:hAnsi="Times New Roman" w:cs="Times New Roman"/>
          <w:color w:val="000000"/>
          <w:sz w:val="24"/>
          <w:szCs w:val="24"/>
          <w:lang w:eastAsia="tr-TR"/>
        </w:rPr>
        <w:t>ci başına düşen kitap sayısı 105</w:t>
      </w:r>
      <w:r w:rsidR="0084329B" w:rsidRPr="006D7A45">
        <w:rPr>
          <w:rFonts w:ascii="Times New Roman" w:eastAsia="Times New Roman" w:hAnsi="Times New Roman" w:cs="Times New Roman"/>
          <w:color w:val="000000"/>
          <w:sz w:val="24"/>
          <w:szCs w:val="24"/>
          <w:lang w:eastAsia="tr-TR"/>
        </w:rPr>
        <w:t xml:space="preserve"> adettir.</w:t>
      </w:r>
      <w:r w:rsidR="00C439B7">
        <w:rPr>
          <w:rFonts w:ascii="Times New Roman" w:eastAsia="Times New Roman" w:hAnsi="Times New Roman" w:cs="Times New Roman"/>
          <w:color w:val="000000"/>
          <w:sz w:val="24"/>
          <w:szCs w:val="24"/>
          <w:lang w:eastAsia="tr-TR"/>
        </w:rPr>
        <w:t xml:space="preserve"> </w:t>
      </w:r>
      <w:r w:rsidR="0084329B" w:rsidRPr="006D7A45">
        <w:rPr>
          <w:rFonts w:ascii="Times New Roman" w:eastAsia="Times New Roman" w:hAnsi="Times New Roman" w:cs="Times New Roman"/>
          <w:color w:val="000000"/>
          <w:sz w:val="24"/>
          <w:szCs w:val="24"/>
          <w:lang w:eastAsia="tr-TR"/>
        </w:rPr>
        <w:t>Kütüphanemiz geliştirmekte olduğu</w:t>
      </w:r>
      <w:r w:rsidR="0084329B">
        <w:rPr>
          <w:rFonts w:ascii="Times New Roman" w:eastAsia="Times New Roman" w:hAnsi="Times New Roman" w:cs="Times New Roman"/>
          <w:color w:val="000000"/>
          <w:sz w:val="24"/>
          <w:szCs w:val="24"/>
          <w:lang w:eastAsia="tr-TR"/>
        </w:rPr>
        <w:t xml:space="preserve"> Ankara Dijital Kent Arşivi ile </w:t>
      </w:r>
      <w:r w:rsidR="0084329B" w:rsidRPr="006D7A45">
        <w:rPr>
          <w:rFonts w:ascii="Times New Roman" w:eastAsia="Times New Roman" w:hAnsi="Times New Roman" w:cs="Times New Roman"/>
          <w:color w:val="000000"/>
          <w:sz w:val="24"/>
          <w:szCs w:val="24"/>
          <w:lang w:eastAsia="tr-TR"/>
        </w:rPr>
        <w:t xml:space="preserve">Ankara </w:t>
      </w:r>
      <w:r w:rsidR="0084329B">
        <w:rPr>
          <w:rFonts w:ascii="Times New Roman" w:eastAsia="Times New Roman" w:hAnsi="Times New Roman" w:cs="Times New Roman"/>
          <w:color w:val="000000"/>
          <w:sz w:val="24"/>
          <w:szCs w:val="24"/>
          <w:lang w:eastAsia="tr-TR"/>
        </w:rPr>
        <w:t>konusunda</w:t>
      </w:r>
      <w:r w:rsidR="0084329B" w:rsidRPr="006D7A45">
        <w:rPr>
          <w:rFonts w:ascii="Times New Roman" w:eastAsia="Times New Roman" w:hAnsi="Times New Roman" w:cs="Times New Roman"/>
          <w:color w:val="000000"/>
          <w:sz w:val="24"/>
          <w:szCs w:val="24"/>
          <w:lang w:eastAsia="tr-TR"/>
        </w:rPr>
        <w:t xml:space="preserve"> araştırma yapanları</w:t>
      </w:r>
      <w:r w:rsidR="0084329B">
        <w:rPr>
          <w:rFonts w:ascii="Times New Roman" w:eastAsia="Times New Roman" w:hAnsi="Times New Roman" w:cs="Times New Roman"/>
          <w:color w:val="000000"/>
          <w:sz w:val="24"/>
          <w:szCs w:val="24"/>
          <w:lang w:eastAsia="tr-TR"/>
        </w:rPr>
        <w:t xml:space="preserve">n ilk başvuracakları </w:t>
      </w:r>
      <w:proofErr w:type="spellStart"/>
      <w:r w:rsidR="0084329B">
        <w:rPr>
          <w:rFonts w:ascii="Times New Roman" w:eastAsia="Times New Roman" w:hAnsi="Times New Roman" w:cs="Times New Roman"/>
          <w:color w:val="000000"/>
          <w:sz w:val="24"/>
          <w:szCs w:val="24"/>
          <w:lang w:eastAsia="tr-TR"/>
        </w:rPr>
        <w:t>portallardan</w:t>
      </w:r>
      <w:proofErr w:type="spellEnd"/>
      <w:r w:rsidR="0084329B">
        <w:rPr>
          <w:rFonts w:ascii="Times New Roman" w:eastAsia="Times New Roman" w:hAnsi="Times New Roman" w:cs="Times New Roman"/>
          <w:color w:val="000000"/>
          <w:sz w:val="24"/>
          <w:szCs w:val="24"/>
          <w:lang w:eastAsia="tr-TR"/>
        </w:rPr>
        <w:t xml:space="preserve"> birine sahiptir. </w:t>
      </w:r>
      <w:r w:rsidR="0084329B" w:rsidRPr="006D7A45">
        <w:rPr>
          <w:rFonts w:ascii="Times New Roman" w:eastAsia="Times New Roman" w:hAnsi="Times New Roman" w:cs="Times New Roman"/>
          <w:color w:val="000000"/>
          <w:sz w:val="24"/>
          <w:szCs w:val="24"/>
          <w:lang w:eastAsia="tr-TR"/>
        </w:rPr>
        <w:t xml:space="preserve">Ankara Dijital Kent Arşivi </w:t>
      </w:r>
      <w:r w:rsidR="0084329B">
        <w:rPr>
          <w:rFonts w:ascii="Times New Roman" w:eastAsia="Times New Roman" w:hAnsi="Times New Roman" w:cs="Times New Roman"/>
          <w:color w:val="000000"/>
          <w:sz w:val="24"/>
          <w:szCs w:val="24"/>
          <w:lang w:eastAsia="tr-TR"/>
        </w:rPr>
        <w:t xml:space="preserve">(ADKA) yapay zekâ teknolojisiyle geliştirilmiş </w:t>
      </w:r>
      <w:proofErr w:type="spellStart"/>
      <w:r w:rsidR="0084329B">
        <w:rPr>
          <w:rFonts w:ascii="Times New Roman" w:eastAsia="Times New Roman" w:hAnsi="Times New Roman" w:cs="Times New Roman"/>
          <w:color w:val="000000"/>
          <w:sz w:val="24"/>
          <w:szCs w:val="24"/>
          <w:lang w:eastAsia="tr-TR"/>
        </w:rPr>
        <w:t>GAMOS’u</w:t>
      </w:r>
      <w:proofErr w:type="spellEnd"/>
      <w:r w:rsidR="0084329B">
        <w:rPr>
          <w:rFonts w:ascii="Times New Roman" w:eastAsia="Times New Roman" w:hAnsi="Times New Roman" w:cs="Times New Roman"/>
          <w:color w:val="000000"/>
          <w:sz w:val="24"/>
          <w:szCs w:val="24"/>
          <w:lang w:eastAsia="tr-TR"/>
        </w:rPr>
        <w:t xml:space="preserve"> kullanmaktadır.</w:t>
      </w:r>
      <w:r w:rsidR="0084329B" w:rsidRPr="006D7A45">
        <w:rPr>
          <w:rFonts w:ascii="Times New Roman" w:eastAsia="Times New Roman" w:hAnsi="Times New Roman" w:cs="Times New Roman"/>
          <w:color w:val="000000"/>
          <w:sz w:val="24"/>
          <w:szCs w:val="24"/>
          <w:lang w:eastAsia="tr-TR"/>
        </w:rPr>
        <w:t xml:space="preserve"> </w:t>
      </w:r>
      <w:r w:rsidR="0084329B">
        <w:rPr>
          <w:rFonts w:ascii="Times New Roman" w:eastAsia="Times New Roman" w:hAnsi="Times New Roman" w:cs="Times New Roman"/>
          <w:color w:val="000000"/>
          <w:sz w:val="24"/>
          <w:szCs w:val="24"/>
          <w:lang w:eastAsia="tr-TR"/>
        </w:rPr>
        <w:lastRenderedPageBreak/>
        <w:t xml:space="preserve">ADKA </w:t>
      </w:r>
      <w:r w:rsidR="0084329B" w:rsidRPr="006D7A45">
        <w:rPr>
          <w:rFonts w:ascii="Times New Roman" w:eastAsia="Times New Roman" w:hAnsi="Times New Roman" w:cs="Times New Roman"/>
          <w:color w:val="000000"/>
          <w:sz w:val="24"/>
          <w:szCs w:val="24"/>
          <w:lang w:eastAsia="tr-TR"/>
        </w:rPr>
        <w:t>öğrencilerin yararlanabileceği, Ankara’nın kentlilik ve tarih bilincinin geliştirilmesine ve yaygınlaştırılmasına katkıda bulunmayı amaçlayan, Atılım Üniversitesi Kadriye Zaim Kütüphanesi’ne bağlı bir arşivdir.</w:t>
      </w:r>
      <w:r w:rsidR="0084329B">
        <w:rPr>
          <w:rFonts w:ascii="Times New Roman" w:eastAsia="Times New Roman" w:hAnsi="Times New Roman" w:cs="Times New Roman"/>
          <w:color w:val="000000"/>
          <w:sz w:val="24"/>
          <w:szCs w:val="24"/>
          <w:lang w:eastAsia="tr-TR"/>
        </w:rPr>
        <w:t xml:space="preserve"> </w:t>
      </w:r>
      <w:r w:rsidR="0084329B" w:rsidRPr="006D7A45">
        <w:rPr>
          <w:rFonts w:ascii="Times New Roman" w:eastAsia="Times New Roman" w:hAnsi="Times New Roman" w:cs="Times New Roman"/>
          <w:color w:val="000000"/>
          <w:sz w:val="24"/>
          <w:szCs w:val="24"/>
          <w:lang w:eastAsia="tr-TR"/>
        </w:rPr>
        <w:t>Ankara ile ilgili mevcut p</w:t>
      </w:r>
      <w:r w:rsidR="0084329B">
        <w:rPr>
          <w:rFonts w:ascii="Times New Roman" w:eastAsia="Times New Roman" w:hAnsi="Times New Roman" w:cs="Times New Roman"/>
          <w:color w:val="000000"/>
          <w:sz w:val="24"/>
          <w:szCs w:val="24"/>
          <w:lang w:eastAsia="tr-TR"/>
        </w:rPr>
        <w:t>ek çok belgenin dijital ortam</w:t>
      </w:r>
      <w:r w:rsidR="0084329B" w:rsidRPr="006D7A45">
        <w:rPr>
          <w:rFonts w:ascii="Times New Roman" w:eastAsia="Times New Roman" w:hAnsi="Times New Roman" w:cs="Times New Roman"/>
          <w:color w:val="000000"/>
          <w:sz w:val="24"/>
          <w:szCs w:val="24"/>
          <w:lang w:eastAsia="tr-TR"/>
        </w:rPr>
        <w:t>a aktarılmasını sağlayan bu hizmet bir belge havuzu niteliğindedir ve belgeler, web sayfasında sahiplerinin kimlikleri ve elde edilme süreçler</w:t>
      </w:r>
      <w:r w:rsidR="0084329B">
        <w:rPr>
          <w:rFonts w:ascii="Times New Roman" w:eastAsia="Times New Roman" w:hAnsi="Times New Roman" w:cs="Times New Roman"/>
          <w:color w:val="000000"/>
          <w:sz w:val="24"/>
          <w:szCs w:val="24"/>
          <w:lang w:eastAsia="tr-TR"/>
        </w:rPr>
        <w:t xml:space="preserve">i belirtilerek yayınlanmaktadır. Yapay zekâ teknolojisi ile geliştirilen arşiv otomasyon sistemimiz GAMOS ile daha güncel ve aktif bir arşiv yapısı oluşturmaya çalışmaktayız. </w:t>
      </w:r>
      <w:r w:rsidR="0084329B" w:rsidRPr="006D7A45">
        <w:rPr>
          <w:rFonts w:ascii="Times New Roman" w:eastAsia="Times New Roman" w:hAnsi="Times New Roman" w:cs="Times New Roman"/>
          <w:color w:val="000000"/>
          <w:sz w:val="24"/>
          <w:szCs w:val="24"/>
          <w:lang w:eastAsia="tr-TR"/>
        </w:rPr>
        <w:t> </w:t>
      </w:r>
      <w:hyperlink r:id="rId9" w:tgtFrame="_blank" w:history="1">
        <w:r w:rsidR="0084329B" w:rsidRPr="006D7A45">
          <w:rPr>
            <w:rFonts w:ascii="Times New Roman" w:eastAsia="Times New Roman" w:hAnsi="Times New Roman" w:cs="Times New Roman"/>
            <w:color w:val="954F72"/>
            <w:sz w:val="24"/>
            <w:szCs w:val="24"/>
            <w:u w:val="single"/>
            <w:lang w:eastAsia="tr-TR"/>
          </w:rPr>
          <w:t>http://ankaraarsivi.atilim.edu.tr/</w:t>
        </w:r>
      </w:hyperlink>
    </w:p>
    <w:p w14:paraId="69CE1C18" w14:textId="77777777" w:rsidR="0018030A" w:rsidRDefault="0018030A" w:rsidP="0084329B">
      <w:pPr>
        <w:shd w:val="clear" w:color="auto" w:fill="FFFFFF"/>
        <w:spacing w:line="231" w:lineRule="atLeast"/>
        <w:jc w:val="both"/>
        <w:rPr>
          <w:rFonts w:ascii="Times New Roman" w:eastAsia="Times New Roman" w:hAnsi="Times New Roman" w:cs="Times New Roman"/>
          <w:color w:val="000000"/>
          <w:sz w:val="24"/>
          <w:szCs w:val="24"/>
          <w:lang w:eastAsia="tr-TR"/>
        </w:rPr>
      </w:pPr>
    </w:p>
    <w:p w14:paraId="539381DA" w14:textId="3275BC86" w:rsidR="0084329B" w:rsidRDefault="0084329B" w:rsidP="0084329B">
      <w:pPr>
        <w:shd w:val="clear" w:color="auto" w:fill="FFFFFF"/>
        <w:spacing w:line="231" w:lineRule="atLeast"/>
        <w:jc w:val="both"/>
        <w:rPr>
          <w:rFonts w:ascii="Times New Roman" w:eastAsia="Times New Roman" w:hAnsi="Times New Roman" w:cs="Times New Roman"/>
          <w:color w:val="000000"/>
          <w:sz w:val="24"/>
          <w:szCs w:val="24"/>
          <w:lang w:eastAsia="tr-TR"/>
        </w:rPr>
      </w:pPr>
      <w:r w:rsidRPr="006D7A45">
        <w:rPr>
          <w:rFonts w:ascii="Times New Roman" w:eastAsia="Times New Roman" w:hAnsi="Times New Roman" w:cs="Times New Roman"/>
          <w:color w:val="000000"/>
          <w:sz w:val="24"/>
          <w:szCs w:val="24"/>
          <w:lang w:eastAsia="tr-TR"/>
        </w:rPr>
        <w:t xml:space="preserve">Görme engelli kullanıcılarımız için GETEM Sesli Kitap Koleksiyonu’na aboneliğimiz bulunmaktadır. </w:t>
      </w:r>
      <w:hyperlink r:id="rId10" w:history="1">
        <w:r w:rsidRPr="0028034B">
          <w:rPr>
            <w:rStyle w:val="Kpr"/>
            <w:rFonts w:ascii="Times New Roman" w:eastAsia="Times New Roman" w:hAnsi="Times New Roman" w:cs="Times New Roman"/>
            <w:sz w:val="24"/>
            <w:szCs w:val="24"/>
            <w:lang w:eastAsia="tr-TR"/>
          </w:rPr>
          <w:t>http://getem.boun.edu.tr/</w:t>
        </w:r>
      </w:hyperlink>
      <w:r w:rsidRPr="006D7A45">
        <w:rPr>
          <w:rFonts w:ascii="Times New Roman" w:eastAsia="Times New Roman" w:hAnsi="Times New Roman" w:cs="Times New Roman"/>
          <w:color w:val="000000"/>
          <w:sz w:val="24"/>
          <w:szCs w:val="24"/>
          <w:lang w:eastAsia="tr-TR"/>
        </w:rPr>
        <w:t xml:space="preserve"> </w:t>
      </w:r>
    </w:p>
    <w:p w14:paraId="3A192621" w14:textId="77777777" w:rsidR="0018030A" w:rsidRDefault="0018030A" w:rsidP="0084329B">
      <w:pPr>
        <w:shd w:val="clear" w:color="auto" w:fill="FFFFFF"/>
        <w:spacing w:line="231" w:lineRule="atLeast"/>
        <w:jc w:val="both"/>
        <w:rPr>
          <w:rFonts w:ascii="Times New Roman" w:eastAsia="Times New Roman" w:hAnsi="Times New Roman" w:cs="Times New Roman"/>
          <w:color w:val="000000"/>
          <w:sz w:val="24"/>
          <w:szCs w:val="24"/>
          <w:lang w:eastAsia="tr-TR"/>
        </w:rPr>
      </w:pPr>
    </w:p>
    <w:p w14:paraId="5CE9700B" w14:textId="5CDD8A8D" w:rsidR="0084329B" w:rsidRPr="006D7A45" w:rsidRDefault="0084329B" w:rsidP="0084329B">
      <w:pPr>
        <w:shd w:val="clear" w:color="auto" w:fill="FFFFFF"/>
        <w:spacing w:line="231" w:lineRule="atLeast"/>
        <w:jc w:val="both"/>
        <w:rPr>
          <w:rFonts w:ascii="Times New Roman" w:eastAsia="Times New Roman" w:hAnsi="Times New Roman" w:cs="Times New Roman"/>
          <w:color w:val="000000"/>
          <w:sz w:val="24"/>
          <w:szCs w:val="24"/>
          <w:lang w:eastAsia="tr-TR"/>
        </w:rPr>
      </w:pPr>
      <w:r w:rsidRPr="006D7A45">
        <w:rPr>
          <w:rFonts w:ascii="Times New Roman" w:eastAsia="Times New Roman" w:hAnsi="Times New Roman" w:cs="Times New Roman"/>
          <w:color w:val="000000"/>
          <w:sz w:val="24"/>
          <w:szCs w:val="24"/>
          <w:lang w:eastAsia="tr-TR"/>
        </w:rPr>
        <w:t xml:space="preserve">Atılım Üniversitesi </w:t>
      </w:r>
      <w:r>
        <w:rPr>
          <w:rFonts w:ascii="Times New Roman" w:eastAsia="Times New Roman" w:hAnsi="Times New Roman" w:cs="Times New Roman"/>
          <w:color w:val="000000"/>
          <w:sz w:val="24"/>
          <w:szCs w:val="24"/>
          <w:lang w:eastAsia="tr-TR"/>
        </w:rPr>
        <w:t xml:space="preserve">Kadriye Zaim </w:t>
      </w:r>
      <w:r w:rsidRPr="006D7A45">
        <w:rPr>
          <w:rFonts w:ascii="Times New Roman" w:eastAsia="Times New Roman" w:hAnsi="Times New Roman" w:cs="Times New Roman"/>
          <w:color w:val="000000"/>
          <w:sz w:val="24"/>
          <w:szCs w:val="24"/>
          <w:lang w:eastAsia="tr-TR"/>
        </w:rPr>
        <w:t>Kütüphanesi öğrenci ve araştırmacıların bütün ihtiyaçlarını karşılayan bir donanıma</w:t>
      </w:r>
      <w:r>
        <w:rPr>
          <w:rFonts w:ascii="Times New Roman" w:eastAsia="Times New Roman" w:hAnsi="Times New Roman" w:cs="Times New Roman"/>
          <w:color w:val="000000"/>
          <w:sz w:val="24"/>
          <w:szCs w:val="24"/>
          <w:lang w:eastAsia="tr-TR"/>
        </w:rPr>
        <w:t xml:space="preserve"> sahiptir. Kütüphanemizde </w:t>
      </w:r>
      <w:proofErr w:type="spellStart"/>
      <w:r>
        <w:rPr>
          <w:rFonts w:ascii="Times New Roman" w:eastAsia="Times New Roman" w:hAnsi="Times New Roman" w:cs="Times New Roman"/>
          <w:color w:val="000000"/>
          <w:sz w:val="24"/>
          <w:szCs w:val="24"/>
          <w:lang w:eastAsia="tr-TR"/>
        </w:rPr>
        <w:t>Sirsi</w:t>
      </w:r>
      <w:r w:rsidRPr="006D7A45">
        <w:rPr>
          <w:rFonts w:ascii="Times New Roman" w:eastAsia="Times New Roman" w:hAnsi="Times New Roman" w:cs="Times New Roman"/>
          <w:color w:val="000000"/>
          <w:sz w:val="24"/>
          <w:szCs w:val="24"/>
          <w:lang w:eastAsia="tr-TR"/>
        </w:rPr>
        <w:t>Dynix</w:t>
      </w:r>
      <w:proofErr w:type="spellEnd"/>
      <w:r w:rsidRPr="006D7A45">
        <w:rPr>
          <w:rFonts w:ascii="Times New Roman" w:eastAsia="Times New Roman" w:hAnsi="Times New Roman" w:cs="Times New Roman"/>
          <w:color w:val="000000"/>
          <w:sz w:val="24"/>
          <w:szCs w:val="24"/>
          <w:lang w:eastAsia="tr-TR"/>
        </w:rPr>
        <w:t xml:space="preserve"> Symphony Kütüphane Otomasyon Sistemi, </w:t>
      </w:r>
      <w:proofErr w:type="spellStart"/>
      <w:r w:rsidRPr="006D7A45">
        <w:rPr>
          <w:rFonts w:ascii="Times New Roman" w:eastAsia="Times New Roman" w:hAnsi="Times New Roman" w:cs="Times New Roman"/>
          <w:color w:val="000000"/>
          <w:sz w:val="24"/>
          <w:szCs w:val="24"/>
          <w:lang w:eastAsia="tr-TR"/>
        </w:rPr>
        <w:t>proxy</w:t>
      </w:r>
      <w:proofErr w:type="spellEnd"/>
      <w:r w:rsidRPr="006D7A45">
        <w:rPr>
          <w:rFonts w:ascii="Times New Roman" w:eastAsia="Times New Roman" w:hAnsi="Times New Roman" w:cs="Times New Roman"/>
          <w:color w:val="000000"/>
          <w:sz w:val="24"/>
          <w:szCs w:val="24"/>
          <w:lang w:eastAsia="tr-TR"/>
        </w:rPr>
        <w:t xml:space="preserve"> servisi, kitap ödünç alma/vermede 3M Self-</w:t>
      </w:r>
      <w:proofErr w:type="spellStart"/>
      <w:r w:rsidRPr="006D7A45">
        <w:rPr>
          <w:rFonts w:ascii="Times New Roman" w:eastAsia="Times New Roman" w:hAnsi="Times New Roman" w:cs="Times New Roman"/>
          <w:color w:val="000000"/>
          <w:sz w:val="24"/>
          <w:szCs w:val="24"/>
          <w:lang w:eastAsia="tr-TR"/>
        </w:rPr>
        <w:t>Check</w:t>
      </w:r>
      <w:proofErr w:type="spellEnd"/>
      <w:r w:rsidRPr="006D7A45">
        <w:rPr>
          <w:rFonts w:ascii="Times New Roman" w:eastAsia="Times New Roman" w:hAnsi="Times New Roman" w:cs="Times New Roman"/>
          <w:color w:val="000000"/>
          <w:sz w:val="24"/>
          <w:szCs w:val="24"/>
          <w:lang w:eastAsia="tr-TR"/>
        </w:rPr>
        <w:t xml:space="preserve"> Sistemi gibi çağdaş teknolojik olanaklar araştırmacılar</w:t>
      </w:r>
      <w:r>
        <w:rPr>
          <w:rFonts w:ascii="Times New Roman" w:eastAsia="Times New Roman" w:hAnsi="Times New Roman" w:cs="Times New Roman"/>
          <w:color w:val="000000"/>
          <w:sz w:val="24"/>
          <w:szCs w:val="24"/>
          <w:lang w:eastAsia="tr-TR"/>
        </w:rPr>
        <w:t>ımıza ve öğrencilerimize</w:t>
      </w:r>
      <w:r w:rsidRPr="006D7A45">
        <w:rPr>
          <w:rFonts w:ascii="Times New Roman" w:eastAsia="Times New Roman" w:hAnsi="Times New Roman" w:cs="Times New Roman"/>
          <w:color w:val="000000"/>
          <w:sz w:val="24"/>
          <w:szCs w:val="24"/>
          <w:lang w:eastAsia="tr-TR"/>
        </w:rPr>
        <w:t xml:space="preserve"> sunulmaktadır. Kütüphane hizmetlerimiz, bilimin ve teknolojinin gelişimi, öğrencilerimizin eğitimleri ile ilgili araştırmalarını </w:t>
      </w:r>
      <w:r>
        <w:rPr>
          <w:rFonts w:ascii="Times New Roman" w:eastAsia="Times New Roman" w:hAnsi="Times New Roman" w:cs="Times New Roman"/>
          <w:color w:val="000000"/>
          <w:sz w:val="24"/>
          <w:szCs w:val="24"/>
          <w:lang w:eastAsia="tr-TR"/>
        </w:rPr>
        <w:t xml:space="preserve">zamandan ve </w:t>
      </w:r>
      <w:r w:rsidRPr="006D7A45">
        <w:rPr>
          <w:rFonts w:ascii="Times New Roman" w:eastAsia="Times New Roman" w:hAnsi="Times New Roman" w:cs="Times New Roman"/>
          <w:color w:val="000000"/>
          <w:sz w:val="24"/>
          <w:szCs w:val="24"/>
          <w:lang w:eastAsia="tr-TR"/>
        </w:rPr>
        <w:t>mekândan bağımsız olarak gerçekleştirebilmeleri için çevrimiçi olarak sunulmaktadır.</w:t>
      </w:r>
    </w:p>
    <w:p w14:paraId="76CF824B" w14:textId="77777777" w:rsidR="0018030A" w:rsidRDefault="0018030A" w:rsidP="0084329B">
      <w:pPr>
        <w:shd w:val="clear" w:color="auto" w:fill="FFFFFF"/>
        <w:spacing w:line="231" w:lineRule="atLeast"/>
        <w:jc w:val="both"/>
        <w:rPr>
          <w:rFonts w:ascii="Times New Roman" w:eastAsia="Times New Roman" w:hAnsi="Times New Roman" w:cs="Times New Roman"/>
          <w:color w:val="000000"/>
          <w:sz w:val="24"/>
          <w:szCs w:val="24"/>
          <w:lang w:eastAsia="tr-TR"/>
        </w:rPr>
      </w:pPr>
    </w:p>
    <w:p w14:paraId="027C4CC3" w14:textId="18906716" w:rsidR="0084329B" w:rsidRPr="006D7A45" w:rsidRDefault="0084329B" w:rsidP="0084329B">
      <w:pPr>
        <w:shd w:val="clear" w:color="auto" w:fill="FFFFFF"/>
        <w:spacing w:line="231" w:lineRule="atLeast"/>
        <w:jc w:val="both"/>
        <w:rPr>
          <w:rFonts w:ascii="Times New Roman" w:eastAsia="Times New Roman" w:hAnsi="Times New Roman" w:cs="Times New Roman"/>
          <w:color w:val="000000"/>
          <w:sz w:val="24"/>
          <w:szCs w:val="24"/>
          <w:lang w:eastAsia="tr-TR"/>
        </w:rPr>
      </w:pPr>
      <w:proofErr w:type="spellStart"/>
      <w:r w:rsidRPr="006D7A45">
        <w:rPr>
          <w:rFonts w:ascii="Times New Roman" w:eastAsia="Times New Roman" w:hAnsi="Times New Roman" w:cs="Times New Roman"/>
          <w:color w:val="000000"/>
          <w:sz w:val="24"/>
          <w:szCs w:val="24"/>
          <w:lang w:eastAsia="tr-TR"/>
        </w:rPr>
        <w:t>SirsiDynix</w:t>
      </w:r>
      <w:proofErr w:type="spellEnd"/>
      <w:r w:rsidRPr="006D7A45">
        <w:rPr>
          <w:rFonts w:ascii="Times New Roman" w:eastAsia="Times New Roman" w:hAnsi="Times New Roman" w:cs="Times New Roman"/>
          <w:color w:val="000000"/>
          <w:sz w:val="24"/>
          <w:szCs w:val="24"/>
          <w:lang w:eastAsia="tr-TR"/>
        </w:rPr>
        <w:t xml:space="preserve"> Symphony Kütüphane Otomasyon Sistemi  tüm cihazlarda kolaylıkla kullanılabilmektedir. Sistem web tabanlı olup</w:t>
      </w:r>
      <w:r>
        <w:rPr>
          <w:rFonts w:ascii="Times New Roman" w:eastAsia="Times New Roman" w:hAnsi="Times New Roman" w:cs="Times New Roman"/>
          <w:color w:val="000000"/>
          <w:sz w:val="24"/>
          <w:szCs w:val="24"/>
          <w:lang w:eastAsia="tr-TR"/>
        </w:rPr>
        <w:t>,</w:t>
      </w:r>
      <w:r w:rsidRPr="006D7A45">
        <w:rPr>
          <w:rFonts w:ascii="Times New Roman" w:eastAsia="Times New Roman" w:hAnsi="Times New Roman" w:cs="Times New Roman"/>
          <w:color w:val="000000"/>
          <w:sz w:val="24"/>
          <w:szCs w:val="24"/>
          <w:lang w:eastAsia="tr-TR"/>
        </w:rPr>
        <w:t xml:space="preserve"> internet üzerinden tüm işlemler gerçekleştirilebilmektedir. İnternet tabanlı bir yapıda olduğu için dünyanın herhangi bir yerinden erişim mümkündür. Tüm dünyada kabul görmüş kütüphane otomasyon sistemlerindeki standardı sağlamaktadır. </w:t>
      </w:r>
      <w:proofErr w:type="spellStart"/>
      <w:r w:rsidRPr="006D7A45">
        <w:rPr>
          <w:rFonts w:ascii="Times New Roman" w:eastAsia="Times New Roman" w:hAnsi="Times New Roman" w:cs="Times New Roman"/>
          <w:color w:val="000000"/>
          <w:sz w:val="24"/>
          <w:szCs w:val="24"/>
          <w:lang w:eastAsia="tr-TR"/>
        </w:rPr>
        <w:t>SirsiDynix</w:t>
      </w:r>
      <w:proofErr w:type="spellEnd"/>
      <w:r w:rsidRPr="006D7A45">
        <w:rPr>
          <w:rFonts w:ascii="Times New Roman" w:eastAsia="Times New Roman" w:hAnsi="Times New Roman" w:cs="Times New Roman"/>
          <w:color w:val="000000"/>
          <w:sz w:val="24"/>
          <w:szCs w:val="24"/>
          <w:lang w:eastAsia="tr-TR"/>
        </w:rPr>
        <w:t xml:space="preserve"> Symphony Linux işletim sisteminde çalışmakta olup</w:t>
      </w:r>
      <w:r>
        <w:rPr>
          <w:rFonts w:ascii="Times New Roman" w:eastAsia="Times New Roman" w:hAnsi="Times New Roman" w:cs="Times New Roman"/>
          <w:color w:val="000000"/>
          <w:sz w:val="24"/>
          <w:szCs w:val="24"/>
          <w:lang w:eastAsia="tr-TR"/>
        </w:rPr>
        <w:t>,</w:t>
      </w:r>
      <w:r w:rsidRPr="006D7A45">
        <w:rPr>
          <w:rFonts w:ascii="Times New Roman" w:eastAsia="Times New Roman" w:hAnsi="Times New Roman" w:cs="Times New Roman"/>
          <w:color w:val="000000"/>
          <w:sz w:val="24"/>
          <w:szCs w:val="24"/>
          <w:lang w:eastAsia="tr-TR"/>
        </w:rPr>
        <w:t xml:space="preserve"> bu sayede her türlü korsan </w:t>
      </w:r>
      <w:r>
        <w:rPr>
          <w:rFonts w:ascii="Times New Roman" w:eastAsia="Times New Roman" w:hAnsi="Times New Roman" w:cs="Times New Roman"/>
          <w:color w:val="000000"/>
          <w:sz w:val="24"/>
          <w:szCs w:val="24"/>
          <w:lang w:eastAsia="tr-TR"/>
        </w:rPr>
        <w:t>saldırılarına</w:t>
      </w:r>
      <w:r w:rsidRPr="006D7A45">
        <w:rPr>
          <w:rFonts w:ascii="Times New Roman" w:eastAsia="Times New Roman" w:hAnsi="Times New Roman" w:cs="Times New Roman"/>
          <w:color w:val="000000"/>
          <w:sz w:val="24"/>
          <w:szCs w:val="24"/>
          <w:lang w:eastAsia="tr-TR"/>
        </w:rPr>
        <w:t xml:space="preserve"> karşı diğer işletim sistemlerine göre çok d</w:t>
      </w:r>
      <w:r>
        <w:rPr>
          <w:rFonts w:ascii="Times New Roman" w:eastAsia="Times New Roman" w:hAnsi="Times New Roman" w:cs="Times New Roman"/>
          <w:color w:val="000000"/>
          <w:sz w:val="24"/>
          <w:szCs w:val="24"/>
          <w:lang w:eastAsia="tr-TR"/>
        </w:rPr>
        <w:t xml:space="preserve">aha güvenlidir. Kullanılan </w:t>
      </w:r>
      <w:proofErr w:type="spellStart"/>
      <w:r>
        <w:rPr>
          <w:rFonts w:ascii="Times New Roman" w:eastAsia="Times New Roman" w:hAnsi="Times New Roman" w:cs="Times New Roman"/>
          <w:color w:val="000000"/>
          <w:sz w:val="24"/>
          <w:szCs w:val="24"/>
          <w:lang w:eastAsia="tr-TR"/>
        </w:rPr>
        <w:t>veri</w:t>
      </w:r>
      <w:r w:rsidRPr="006D7A45">
        <w:rPr>
          <w:rFonts w:ascii="Times New Roman" w:eastAsia="Times New Roman" w:hAnsi="Times New Roman" w:cs="Times New Roman"/>
          <w:color w:val="000000"/>
          <w:sz w:val="24"/>
          <w:szCs w:val="24"/>
          <w:lang w:eastAsia="tr-TR"/>
        </w:rPr>
        <w:t>tabanı</w:t>
      </w:r>
      <w:proofErr w:type="spellEnd"/>
      <w:r w:rsidRPr="006D7A45">
        <w:rPr>
          <w:rFonts w:ascii="Times New Roman" w:eastAsia="Times New Roman" w:hAnsi="Times New Roman" w:cs="Times New Roman"/>
          <w:color w:val="000000"/>
          <w:sz w:val="24"/>
          <w:szCs w:val="24"/>
          <w:lang w:eastAsia="tr-TR"/>
        </w:rPr>
        <w:t xml:space="preserve"> sayesinde işlemlerin daha hızlı ve sağlıklı yapılabilmesi sağlanmaktadır. Aynı zamanda bu sisteme uyumlu olarak çalışan güvenlik kalkanı (firewall) ile güvenilirliği pekiştirilmiştir. Yapısında çoklu kullanıcı ve çoklu dil seçeneklerini barındırmaktadır.</w:t>
      </w:r>
      <w:r w:rsidRPr="00E84316">
        <w:rPr>
          <w:rFonts w:ascii="Times New Roman" w:eastAsia="Times New Roman" w:hAnsi="Times New Roman" w:cs="Times New Roman"/>
          <w:color w:val="000000"/>
          <w:sz w:val="24"/>
          <w:szCs w:val="24"/>
          <w:lang w:eastAsia="tr-TR"/>
        </w:rPr>
        <w:t xml:space="preserve"> </w:t>
      </w:r>
      <w:hyperlink r:id="rId11" w:history="1">
        <w:r w:rsidRPr="0028034B">
          <w:rPr>
            <w:rStyle w:val="Kpr"/>
            <w:rFonts w:ascii="Times New Roman" w:eastAsia="Times New Roman" w:hAnsi="Times New Roman" w:cs="Times New Roman"/>
            <w:sz w:val="24"/>
            <w:szCs w:val="24"/>
            <w:lang w:eastAsia="tr-TR"/>
          </w:rPr>
          <w:t xml:space="preserve">http://sirsi.atilim.edu.tr/ </w:t>
        </w:r>
      </w:hyperlink>
    </w:p>
    <w:p w14:paraId="0E6080BD" w14:textId="77777777" w:rsidR="0018030A" w:rsidRDefault="0018030A" w:rsidP="0084329B">
      <w:pPr>
        <w:shd w:val="clear" w:color="auto" w:fill="FFFFFF"/>
        <w:spacing w:line="231" w:lineRule="atLeast"/>
        <w:jc w:val="both"/>
        <w:rPr>
          <w:rFonts w:ascii="Times New Roman" w:eastAsia="Times New Roman" w:hAnsi="Times New Roman" w:cs="Times New Roman"/>
          <w:color w:val="000000"/>
          <w:sz w:val="24"/>
          <w:szCs w:val="24"/>
          <w:lang w:eastAsia="tr-TR"/>
        </w:rPr>
      </w:pPr>
    </w:p>
    <w:p w14:paraId="7599847E" w14:textId="1AA38636" w:rsidR="0084329B" w:rsidRDefault="0084329B" w:rsidP="0084329B">
      <w:pPr>
        <w:shd w:val="clear" w:color="auto" w:fill="FFFFFF"/>
        <w:spacing w:line="231" w:lineRule="atLeast"/>
        <w:jc w:val="both"/>
        <w:rPr>
          <w:rFonts w:ascii="Times New Roman" w:eastAsia="Times New Roman" w:hAnsi="Times New Roman" w:cs="Times New Roman"/>
          <w:color w:val="000000"/>
          <w:sz w:val="24"/>
          <w:szCs w:val="24"/>
          <w:lang w:eastAsia="tr-TR"/>
        </w:rPr>
      </w:pPr>
      <w:r w:rsidRPr="006D7A45">
        <w:rPr>
          <w:rFonts w:ascii="Times New Roman" w:eastAsia="Times New Roman" w:hAnsi="Times New Roman" w:cs="Times New Roman"/>
          <w:color w:val="000000"/>
          <w:sz w:val="24"/>
          <w:szCs w:val="24"/>
          <w:lang w:eastAsia="tr-TR"/>
        </w:rPr>
        <w:t xml:space="preserve">Kütüphanemiz </w:t>
      </w:r>
      <w:r>
        <w:rPr>
          <w:rFonts w:ascii="Times New Roman" w:eastAsia="Times New Roman" w:hAnsi="Times New Roman" w:cs="Times New Roman"/>
          <w:color w:val="000000"/>
          <w:sz w:val="24"/>
          <w:szCs w:val="24"/>
          <w:lang w:eastAsia="tr-TR"/>
        </w:rPr>
        <w:t xml:space="preserve">abone olduğu / satın aldığı </w:t>
      </w:r>
      <w:proofErr w:type="spellStart"/>
      <w:r>
        <w:rPr>
          <w:rFonts w:ascii="Times New Roman" w:eastAsia="Times New Roman" w:hAnsi="Times New Roman" w:cs="Times New Roman"/>
          <w:color w:val="000000"/>
          <w:sz w:val="24"/>
          <w:szCs w:val="24"/>
          <w:lang w:eastAsia="tr-TR"/>
        </w:rPr>
        <w:t>veritabanlarına</w:t>
      </w:r>
      <w:proofErr w:type="spellEnd"/>
      <w:r w:rsidRPr="006D7A45">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kampüs dışından erişim</w:t>
      </w:r>
      <w:r w:rsidRPr="006D7A45">
        <w:rPr>
          <w:rFonts w:ascii="Times New Roman" w:eastAsia="Times New Roman" w:hAnsi="Times New Roman" w:cs="Times New Roman"/>
          <w:color w:val="000000"/>
          <w:sz w:val="24"/>
          <w:szCs w:val="24"/>
          <w:lang w:eastAsia="tr-TR"/>
        </w:rPr>
        <w:t xml:space="preserve"> olanaklarına sahiptir. Kullanıcılarımız, lisans anlaşmaları gereği, Ün</w:t>
      </w:r>
      <w:r>
        <w:rPr>
          <w:rFonts w:ascii="Times New Roman" w:eastAsia="Times New Roman" w:hAnsi="Times New Roman" w:cs="Times New Roman"/>
          <w:color w:val="000000"/>
          <w:sz w:val="24"/>
          <w:szCs w:val="24"/>
          <w:lang w:eastAsia="tr-TR"/>
        </w:rPr>
        <w:t xml:space="preserve">iversitemizin abone olduğu </w:t>
      </w:r>
      <w:proofErr w:type="spellStart"/>
      <w:r>
        <w:rPr>
          <w:rFonts w:ascii="Times New Roman" w:eastAsia="Times New Roman" w:hAnsi="Times New Roman" w:cs="Times New Roman"/>
          <w:color w:val="000000"/>
          <w:sz w:val="24"/>
          <w:szCs w:val="24"/>
          <w:lang w:eastAsia="tr-TR"/>
        </w:rPr>
        <w:t>veri</w:t>
      </w:r>
      <w:r w:rsidRPr="006D7A45">
        <w:rPr>
          <w:rFonts w:ascii="Times New Roman" w:eastAsia="Times New Roman" w:hAnsi="Times New Roman" w:cs="Times New Roman"/>
          <w:color w:val="000000"/>
          <w:sz w:val="24"/>
          <w:szCs w:val="24"/>
          <w:lang w:eastAsia="tr-TR"/>
        </w:rPr>
        <w:t>tabanlarına</w:t>
      </w:r>
      <w:proofErr w:type="spellEnd"/>
      <w:r w:rsidRPr="006D7A45">
        <w:rPr>
          <w:rFonts w:ascii="Times New Roman" w:eastAsia="Times New Roman" w:hAnsi="Times New Roman" w:cs="Times New Roman"/>
          <w:color w:val="000000"/>
          <w:sz w:val="24"/>
          <w:szCs w:val="24"/>
          <w:lang w:eastAsia="tr-TR"/>
        </w:rPr>
        <w:t xml:space="preserve"> </w:t>
      </w:r>
      <w:proofErr w:type="spellStart"/>
      <w:r w:rsidRPr="006D7A45">
        <w:rPr>
          <w:rFonts w:ascii="Times New Roman" w:eastAsia="Times New Roman" w:hAnsi="Times New Roman" w:cs="Times New Roman"/>
          <w:color w:val="000000"/>
          <w:sz w:val="24"/>
          <w:szCs w:val="24"/>
          <w:lang w:eastAsia="tr-TR"/>
        </w:rPr>
        <w:t>proxy</w:t>
      </w:r>
      <w:proofErr w:type="spellEnd"/>
      <w:r w:rsidRPr="006D7A45">
        <w:rPr>
          <w:rFonts w:ascii="Times New Roman" w:eastAsia="Times New Roman" w:hAnsi="Times New Roman" w:cs="Times New Roman"/>
          <w:color w:val="000000"/>
          <w:sz w:val="24"/>
          <w:szCs w:val="24"/>
          <w:lang w:eastAsia="tr-TR"/>
        </w:rPr>
        <w:t xml:space="preserve"> sunucusu kullanılarak kampüs dışından erişebilmektedir.</w:t>
      </w:r>
      <w:r>
        <w:rPr>
          <w:rFonts w:ascii="Times New Roman" w:eastAsia="Times New Roman" w:hAnsi="Times New Roman" w:cs="Times New Roman"/>
          <w:color w:val="000000"/>
          <w:sz w:val="24"/>
          <w:szCs w:val="24"/>
          <w:lang w:eastAsia="tr-TR"/>
        </w:rPr>
        <w:t xml:space="preserve"> </w:t>
      </w:r>
      <w:hyperlink r:id="rId12" w:history="1">
        <w:r>
          <w:rPr>
            <w:rStyle w:val="Kpr"/>
          </w:rPr>
          <w:t>https://www.atilim.edu.tr/tr/library/page/987/kampus-disi-erisim</w:t>
        </w:r>
      </w:hyperlink>
    </w:p>
    <w:p w14:paraId="1814EE5B" w14:textId="77777777" w:rsidR="0018030A" w:rsidRDefault="0018030A" w:rsidP="0084329B">
      <w:pPr>
        <w:shd w:val="clear" w:color="auto" w:fill="FFFFFF"/>
        <w:spacing w:line="231" w:lineRule="atLeast"/>
        <w:jc w:val="both"/>
        <w:rPr>
          <w:rFonts w:ascii="Times New Roman" w:eastAsia="Times New Roman" w:hAnsi="Times New Roman" w:cs="Times New Roman"/>
          <w:color w:val="000000"/>
          <w:sz w:val="24"/>
          <w:szCs w:val="24"/>
          <w:lang w:eastAsia="tr-TR"/>
        </w:rPr>
      </w:pPr>
    </w:p>
    <w:p w14:paraId="1D7CC3B3" w14:textId="0A9F3084" w:rsidR="0084329B" w:rsidRPr="006D7A45" w:rsidRDefault="0084329B" w:rsidP="0084329B">
      <w:pPr>
        <w:shd w:val="clear" w:color="auto" w:fill="FFFFFF"/>
        <w:spacing w:line="231" w:lineRule="atLeast"/>
        <w:jc w:val="both"/>
        <w:rPr>
          <w:rFonts w:ascii="Times New Roman" w:eastAsia="Times New Roman" w:hAnsi="Times New Roman" w:cs="Times New Roman"/>
          <w:color w:val="000000"/>
          <w:sz w:val="24"/>
          <w:szCs w:val="24"/>
          <w:lang w:eastAsia="tr-TR"/>
        </w:rPr>
      </w:pPr>
      <w:r w:rsidRPr="006D7A45">
        <w:rPr>
          <w:rFonts w:ascii="Times New Roman" w:eastAsia="Times New Roman" w:hAnsi="Times New Roman" w:cs="Times New Roman"/>
          <w:color w:val="000000"/>
          <w:sz w:val="24"/>
          <w:szCs w:val="24"/>
          <w:lang w:eastAsia="tr-TR"/>
        </w:rPr>
        <w:t>Kitap ödünç alma ve iadede kullanılan Kitap Ödünç Alma ve İade (3M Self-</w:t>
      </w:r>
      <w:proofErr w:type="spellStart"/>
      <w:r w:rsidRPr="006D7A45">
        <w:rPr>
          <w:rFonts w:ascii="Times New Roman" w:eastAsia="Times New Roman" w:hAnsi="Times New Roman" w:cs="Times New Roman"/>
          <w:color w:val="000000"/>
          <w:sz w:val="24"/>
          <w:szCs w:val="24"/>
          <w:lang w:eastAsia="tr-TR"/>
        </w:rPr>
        <w:t>Check</w:t>
      </w:r>
      <w:proofErr w:type="spellEnd"/>
      <w:r w:rsidRPr="006D7A45">
        <w:rPr>
          <w:rFonts w:ascii="Times New Roman" w:eastAsia="Times New Roman" w:hAnsi="Times New Roman" w:cs="Times New Roman"/>
          <w:color w:val="000000"/>
          <w:sz w:val="24"/>
          <w:szCs w:val="24"/>
          <w:lang w:eastAsia="tr-TR"/>
        </w:rPr>
        <w:t xml:space="preserve">) Sistemi kitap ödünç alma ve iade etme işlemlerinin kullanıcılar tarafından hızlı ve güvenli bir şekilde yapılmasını sağlar. Bu sistem, </w:t>
      </w:r>
      <w:proofErr w:type="spellStart"/>
      <w:r w:rsidRPr="006D7A45">
        <w:rPr>
          <w:rFonts w:ascii="Times New Roman" w:eastAsia="Times New Roman" w:hAnsi="Times New Roman" w:cs="Times New Roman"/>
          <w:color w:val="000000"/>
          <w:sz w:val="24"/>
          <w:szCs w:val="24"/>
          <w:lang w:eastAsia="tr-TR"/>
        </w:rPr>
        <w:t>SirsiDynix</w:t>
      </w:r>
      <w:proofErr w:type="spellEnd"/>
      <w:r w:rsidRPr="006D7A45">
        <w:rPr>
          <w:rFonts w:ascii="Times New Roman" w:eastAsia="Times New Roman" w:hAnsi="Times New Roman" w:cs="Times New Roman"/>
          <w:color w:val="000000"/>
          <w:sz w:val="24"/>
          <w:szCs w:val="24"/>
          <w:lang w:eastAsia="tr-TR"/>
        </w:rPr>
        <w:t xml:space="preserve"> Symphony otomasyon sistemi ile uyumlu çalışarak, tüm işlemleri aynı anda otomasyon sistemine kaydetmektedir.  Ödünç verme işlemi otomasyon sisteminde bulunan </w:t>
      </w:r>
      <w:r>
        <w:rPr>
          <w:rFonts w:ascii="Times New Roman" w:eastAsia="Times New Roman" w:hAnsi="Times New Roman" w:cs="Times New Roman"/>
          <w:color w:val="000000"/>
          <w:sz w:val="24"/>
          <w:szCs w:val="24"/>
          <w:lang w:eastAsia="tr-TR"/>
        </w:rPr>
        <w:t>kullanıcı</w:t>
      </w:r>
      <w:r w:rsidRPr="006D7A45">
        <w:rPr>
          <w:rFonts w:ascii="Times New Roman" w:eastAsia="Times New Roman" w:hAnsi="Times New Roman" w:cs="Times New Roman"/>
          <w:color w:val="000000"/>
          <w:sz w:val="24"/>
          <w:szCs w:val="24"/>
          <w:lang w:eastAsia="tr-TR"/>
        </w:rPr>
        <w:t xml:space="preserve"> bilgilerinin ve materyal bilgilerinin kontrol edilmesiyle gerçekleştirilmektedir. 3M Self-</w:t>
      </w:r>
      <w:proofErr w:type="spellStart"/>
      <w:r w:rsidRPr="006D7A45">
        <w:rPr>
          <w:rFonts w:ascii="Times New Roman" w:eastAsia="Times New Roman" w:hAnsi="Times New Roman" w:cs="Times New Roman"/>
          <w:color w:val="000000"/>
          <w:sz w:val="24"/>
          <w:szCs w:val="24"/>
          <w:lang w:eastAsia="tr-TR"/>
        </w:rPr>
        <w:t>Check</w:t>
      </w:r>
      <w:proofErr w:type="spellEnd"/>
      <w:r w:rsidRPr="006D7A45">
        <w:rPr>
          <w:rFonts w:ascii="Times New Roman" w:eastAsia="Times New Roman" w:hAnsi="Times New Roman" w:cs="Times New Roman"/>
          <w:color w:val="000000"/>
          <w:sz w:val="24"/>
          <w:szCs w:val="24"/>
          <w:lang w:eastAsia="tr-TR"/>
        </w:rPr>
        <w:t xml:space="preserve"> Sistemi çoklu kitap algılama özelliği sayesinde tek barkod ile birden fazla kitabın ödünç</w:t>
      </w:r>
      <w:r>
        <w:rPr>
          <w:rFonts w:ascii="Times New Roman" w:eastAsia="Times New Roman" w:hAnsi="Times New Roman" w:cs="Times New Roman"/>
          <w:color w:val="000000"/>
          <w:sz w:val="24"/>
          <w:szCs w:val="24"/>
          <w:lang w:eastAsia="tr-TR"/>
        </w:rPr>
        <w:t xml:space="preserve"> alınmasını engellemektedir. </w:t>
      </w:r>
      <w:r w:rsidRPr="006D7A45">
        <w:rPr>
          <w:rFonts w:ascii="Times New Roman" w:eastAsia="Times New Roman" w:hAnsi="Times New Roman" w:cs="Times New Roman"/>
          <w:color w:val="000000"/>
          <w:sz w:val="24"/>
          <w:szCs w:val="24"/>
          <w:lang w:eastAsia="tr-TR"/>
        </w:rPr>
        <w:t>3M Self-</w:t>
      </w:r>
      <w:proofErr w:type="spellStart"/>
      <w:r w:rsidRPr="006D7A45">
        <w:rPr>
          <w:rFonts w:ascii="Times New Roman" w:eastAsia="Times New Roman" w:hAnsi="Times New Roman" w:cs="Times New Roman"/>
          <w:color w:val="000000"/>
          <w:sz w:val="24"/>
          <w:szCs w:val="24"/>
          <w:lang w:eastAsia="tr-TR"/>
        </w:rPr>
        <w:t>Check</w:t>
      </w:r>
      <w:proofErr w:type="spellEnd"/>
      <w:r w:rsidRPr="006D7A45">
        <w:rPr>
          <w:rFonts w:ascii="Times New Roman" w:eastAsia="Times New Roman" w:hAnsi="Times New Roman" w:cs="Times New Roman"/>
          <w:color w:val="000000"/>
          <w:sz w:val="24"/>
          <w:szCs w:val="24"/>
          <w:lang w:eastAsia="tr-TR"/>
        </w:rPr>
        <w:t xml:space="preserve"> Sistemi kütüphane işleyişini ve ödünç verme hizmetlerini kolaylaştırabilmek için gerekli tüm hizmetleri sunmaktadır. Kullanıcılar kütüphaneye kayıt olduktan sonra açılan kütüphane hesapları ile kitap ödünç alma/iade etme işlemlerini kendileri gerçekleştirebilmektedirler. 3M Self-</w:t>
      </w:r>
      <w:proofErr w:type="spellStart"/>
      <w:r w:rsidRPr="006D7A45">
        <w:rPr>
          <w:rFonts w:ascii="Times New Roman" w:eastAsia="Times New Roman" w:hAnsi="Times New Roman" w:cs="Times New Roman"/>
          <w:color w:val="000000"/>
          <w:sz w:val="24"/>
          <w:szCs w:val="24"/>
          <w:lang w:eastAsia="tr-TR"/>
        </w:rPr>
        <w:t>Check</w:t>
      </w:r>
      <w:proofErr w:type="spellEnd"/>
      <w:r w:rsidRPr="006D7A45">
        <w:rPr>
          <w:rFonts w:ascii="Times New Roman" w:eastAsia="Times New Roman" w:hAnsi="Times New Roman" w:cs="Times New Roman"/>
          <w:color w:val="000000"/>
          <w:sz w:val="24"/>
          <w:szCs w:val="24"/>
          <w:lang w:eastAsia="tr-TR"/>
        </w:rPr>
        <w:t xml:space="preserve"> Sistemi ile kütüphanede verimlilik ve hizmet kalitesi anlamında büyük aşamalar kaydedilmiştir.</w:t>
      </w:r>
    </w:p>
    <w:p w14:paraId="25F8BB03" w14:textId="77777777" w:rsidR="004E484A" w:rsidRDefault="004E484A" w:rsidP="0084329B">
      <w:pPr>
        <w:shd w:val="clear" w:color="auto" w:fill="FFFFFF"/>
        <w:spacing w:line="231" w:lineRule="atLeast"/>
        <w:jc w:val="both"/>
        <w:rPr>
          <w:rFonts w:ascii="Times New Roman" w:eastAsia="Times New Roman" w:hAnsi="Times New Roman" w:cs="Times New Roman"/>
          <w:color w:val="000000"/>
          <w:sz w:val="24"/>
          <w:szCs w:val="24"/>
          <w:lang w:eastAsia="tr-TR"/>
        </w:rPr>
      </w:pPr>
    </w:p>
    <w:p w14:paraId="16ADAB24" w14:textId="0C25E7F6" w:rsidR="0084329B" w:rsidRPr="006D7A45" w:rsidRDefault="0084329B" w:rsidP="0084329B">
      <w:pPr>
        <w:shd w:val="clear" w:color="auto" w:fill="FFFFFF"/>
        <w:spacing w:line="231"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Kütüphane bilgilendirme e</w:t>
      </w:r>
      <w:r w:rsidRPr="006D7A45">
        <w:rPr>
          <w:rFonts w:ascii="Times New Roman" w:eastAsia="Times New Roman" w:hAnsi="Times New Roman" w:cs="Times New Roman"/>
          <w:color w:val="000000"/>
          <w:sz w:val="24"/>
          <w:szCs w:val="24"/>
          <w:lang w:eastAsia="tr-TR"/>
        </w:rPr>
        <w:t xml:space="preserve">kranında </w:t>
      </w:r>
      <w:r>
        <w:rPr>
          <w:rFonts w:ascii="Times New Roman" w:eastAsia="Times New Roman" w:hAnsi="Times New Roman" w:cs="Times New Roman"/>
          <w:color w:val="000000"/>
          <w:sz w:val="24"/>
          <w:szCs w:val="24"/>
          <w:lang w:eastAsia="tr-TR"/>
        </w:rPr>
        <w:t xml:space="preserve">(Totem) </w:t>
      </w:r>
      <w:r w:rsidRPr="006D7A45">
        <w:rPr>
          <w:rFonts w:ascii="Times New Roman" w:eastAsia="Times New Roman" w:hAnsi="Times New Roman" w:cs="Times New Roman"/>
          <w:color w:val="000000"/>
          <w:sz w:val="24"/>
          <w:szCs w:val="24"/>
          <w:lang w:eastAsia="tr-TR"/>
        </w:rPr>
        <w:t xml:space="preserve">kütüphanede </w:t>
      </w:r>
      <w:r>
        <w:rPr>
          <w:rFonts w:ascii="Times New Roman" w:eastAsia="Times New Roman" w:hAnsi="Times New Roman" w:cs="Times New Roman"/>
          <w:color w:val="000000"/>
          <w:sz w:val="24"/>
          <w:szCs w:val="24"/>
          <w:lang w:eastAsia="tr-TR"/>
        </w:rPr>
        <w:t>gerçekleştirilecek</w:t>
      </w:r>
      <w:r w:rsidRPr="006D7A45">
        <w:rPr>
          <w:rFonts w:ascii="Times New Roman" w:eastAsia="Times New Roman" w:hAnsi="Times New Roman" w:cs="Times New Roman"/>
          <w:color w:val="000000"/>
          <w:sz w:val="24"/>
          <w:szCs w:val="24"/>
          <w:lang w:eastAsia="tr-TR"/>
        </w:rPr>
        <w:t xml:space="preserve"> etkinliklerin, çeşitli konularda hazırlanan afişlerin, duyuruların sergilendiği bilgilendirme</w:t>
      </w:r>
      <w:r>
        <w:rPr>
          <w:rFonts w:ascii="Times New Roman" w:eastAsia="Times New Roman" w:hAnsi="Times New Roman" w:cs="Times New Roman"/>
          <w:color w:val="000000"/>
          <w:sz w:val="24"/>
          <w:szCs w:val="24"/>
          <w:lang w:eastAsia="tr-TR"/>
        </w:rPr>
        <w:t>leri yapılmaktadır. Böylece kullanıcılarımızın</w:t>
      </w:r>
      <w:r w:rsidRPr="006D7A45">
        <w:rPr>
          <w:rFonts w:ascii="Times New Roman" w:eastAsia="Times New Roman" w:hAnsi="Times New Roman" w:cs="Times New Roman"/>
          <w:color w:val="000000"/>
          <w:sz w:val="24"/>
          <w:szCs w:val="24"/>
          <w:lang w:eastAsia="tr-TR"/>
        </w:rPr>
        <w:t xml:space="preserve"> kütüphane ile ilgili bütün duyurulardan ve etkinliklerden haberdar </w:t>
      </w:r>
      <w:r>
        <w:rPr>
          <w:rFonts w:ascii="Times New Roman" w:eastAsia="Times New Roman" w:hAnsi="Times New Roman" w:cs="Times New Roman"/>
          <w:color w:val="000000"/>
          <w:sz w:val="24"/>
          <w:szCs w:val="24"/>
          <w:lang w:eastAsia="tr-TR"/>
        </w:rPr>
        <w:lastRenderedPageBreak/>
        <w:t xml:space="preserve">olabilmeleri sağlanmaktadır. </w:t>
      </w:r>
      <w:proofErr w:type="spellStart"/>
      <w:r w:rsidRPr="006D7A45">
        <w:rPr>
          <w:rFonts w:ascii="Times New Roman" w:eastAsia="Times New Roman" w:hAnsi="Times New Roman" w:cs="Times New Roman"/>
          <w:color w:val="000000"/>
          <w:sz w:val="24"/>
          <w:szCs w:val="24"/>
          <w:lang w:eastAsia="tr-TR"/>
        </w:rPr>
        <w:t>Libguides</w:t>
      </w:r>
      <w:proofErr w:type="spellEnd"/>
      <w:r w:rsidRPr="006D7A45">
        <w:rPr>
          <w:rFonts w:ascii="Times New Roman" w:eastAsia="Times New Roman" w:hAnsi="Times New Roman" w:cs="Times New Roman"/>
          <w:color w:val="000000"/>
          <w:sz w:val="24"/>
          <w:szCs w:val="24"/>
          <w:lang w:eastAsia="tr-TR"/>
        </w:rPr>
        <w:t xml:space="preserve"> (Kütüphane Rehberleri) uygulaması ile kullanıcılarımıza sadece kütüphane içerisinden değil, web ortamında da referans hizmeti verebilmek adına çeşitli konularda kütüphane rehberleri oluşturulmuştur. Dünyada </w:t>
      </w:r>
      <w:r>
        <w:rPr>
          <w:rFonts w:ascii="Times New Roman" w:eastAsia="Times New Roman" w:hAnsi="Times New Roman" w:cs="Times New Roman"/>
          <w:color w:val="000000"/>
          <w:sz w:val="24"/>
          <w:szCs w:val="24"/>
          <w:lang w:eastAsia="tr-TR"/>
        </w:rPr>
        <w:t>5441 üniversite</w:t>
      </w:r>
      <w:r w:rsidRPr="006D7A45">
        <w:rPr>
          <w:rFonts w:ascii="Times New Roman" w:eastAsia="Times New Roman" w:hAnsi="Times New Roman" w:cs="Times New Roman"/>
          <w:color w:val="000000"/>
          <w:sz w:val="24"/>
          <w:szCs w:val="24"/>
          <w:lang w:eastAsia="tr-TR"/>
        </w:rPr>
        <w:t xml:space="preserve"> kütüphane</w:t>
      </w:r>
      <w:r>
        <w:rPr>
          <w:rFonts w:ascii="Times New Roman" w:eastAsia="Times New Roman" w:hAnsi="Times New Roman" w:cs="Times New Roman"/>
          <w:color w:val="000000"/>
          <w:sz w:val="24"/>
          <w:szCs w:val="24"/>
          <w:lang w:eastAsia="tr-TR"/>
        </w:rPr>
        <w:t>si</w:t>
      </w:r>
      <w:r w:rsidRPr="006D7A45">
        <w:rPr>
          <w:rFonts w:ascii="Times New Roman" w:eastAsia="Times New Roman" w:hAnsi="Times New Roman" w:cs="Times New Roman"/>
          <w:color w:val="000000"/>
          <w:sz w:val="24"/>
          <w:szCs w:val="24"/>
          <w:lang w:eastAsia="tr-TR"/>
        </w:rPr>
        <w:t xml:space="preserve"> tarafından kullanılan bu rehberler sayesinde </w:t>
      </w:r>
      <w:r>
        <w:rPr>
          <w:rFonts w:ascii="Times New Roman" w:eastAsia="Times New Roman" w:hAnsi="Times New Roman" w:cs="Times New Roman"/>
          <w:color w:val="000000"/>
          <w:sz w:val="24"/>
          <w:szCs w:val="24"/>
          <w:lang w:eastAsia="tr-TR"/>
        </w:rPr>
        <w:t>farklı</w:t>
      </w:r>
      <w:r w:rsidRPr="006D7A45">
        <w:rPr>
          <w:rFonts w:ascii="Times New Roman" w:eastAsia="Times New Roman" w:hAnsi="Times New Roman" w:cs="Times New Roman"/>
          <w:color w:val="000000"/>
          <w:sz w:val="24"/>
          <w:szCs w:val="24"/>
          <w:lang w:eastAsia="tr-TR"/>
        </w:rPr>
        <w:t xml:space="preserve"> bilgi paylaşım platformlarına ulaşılmaktadır. Kullanıcılarımızın kütüphane kaynakları hakkında bilgi sahibi olabilmeleri için web üzerinden yayınlanan ve güncellenen kütüphane rehberlerinin içerikleri genel olarak konu rehberlerini</w:t>
      </w:r>
      <w:r>
        <w:rPr>
          <w:rFonts w:ascii="Times New Roman" w:eastAsia="Times New Roman" w:hAnsi="Times New Roman" w:cs="Times New Roman"/>
          <w:color w:val="000000"/>
          <w:sz w:val="24"/>
          <w:szCs w:val="24"/>
          <w:lang w:eastAsia="tr-TR"/>
        </w:rPr>
        <w:t xml:space="preserve">, ders destek sayfalarını, </w:t>
      </w:r>
      <w:proofErr w:type="spellStart"/>
      <w:r>
        <w:rPr>
          <w:rFonts w:ascii="Times New Roman" w:eastAsia="Times New Roman" w:hAnsi="Times New Roman" w:cs="Times New Roman"/>
          <w:color w:val="000000"/>
          <w:sz w:val="24"/>
          <w:szCs w:val="24"/>
          <w:lang w:eastAsia="tr-TR"/>
        </w:rPr>
        <w:t>veri</w:t>
      </w:r>
      <w:r w:rsidRPr="006D7A45">
        <w:rPr>
          <w:rFonts w:ascii="Times New Roman" w:eastAsia="Times New Roman" w:hAnsi="Times New Roman" w:cs="Times New Roman"/>
          <w:color w:val="000000"/>
          <w:sz w:val="24"/>
          <w:szCs w:val="24"/>
          <w:lang w:eastAsia="tr-TR"/>
        </w:rPr>
        <w:t>tabanlarının</w:t>
      </w:r>
      <w:proofErr w:type="spellEnd"/>
      <w:r w:rsidRPr="006D7A45">
        <w:rPr>
          <w:rFonts w:ascii="Times New Roman" w:eastAsia="Times New Roman" w:hAnsi="Times New Roman" w:cs="Times New Roman"/>
          <w:color w:val="000000"/>
          <w:sz w:val="24"/>
          <w:szCs w:val="24"/>
          <w:lang w:eastAsia="tr-TR"/>
        </w:rPr>
        <w:t xml:space="preserve"> linklerini ve açıklamalarını kapsamaktadır.</w:t>
      </w:r>
      <w:r>
        <w:rPr>
          <w:rFonts w:ascii="Times New Roman" w:eastAsia="Times New Roman" w:hAnsi="Times New Roman" w:cs="Times New Roman"/>
          <w:color w:val="000000"/>
          <w:sz w:val="24"/>
          <w:szCs w:val="24"/>
          <w:lang w:eastAsia="tr-TR"/>
        </w:rPr>
        <w:t xml:space="preserve"> </w:t>
      </w:r>
      <w:hyperlink r:id="rId13" w:history="1">
        <w:r w:rsidRPr="004D7F9F">
          <w:rPr>
            <w:rStyle w:val="Kpr"/>
            <w:rFonts w:ascii="Times New Roman" w:eastAsia="Times New Roman" w:hAnsi="Times New Roman" w:cs="Times New Roman"/>
            <w:sz w:val="24"/>
            <w:szCs w:val="24"/>
            <w:lang w:eastAsia="tr-TR"/>
          </w:rPr>
          <w:t>http://atilim.libguides.com/</w:t>
        </w:r>
      </w:hyperlink>
    </w:p>
    <w:p w14:paraId="6253AE90" w14:textId="77777777" w:rsidR="0018030A" w:rsidRDefault="0018030A" w:rsidP="0084329B">
      <w:pPr>
        <w:shd w:val="clear" w:color="auto" w:fill="FFFFFF"/>
        <w:spacing w:line="231" w:lineRule="atLeast"/>
        <w:jc w:val="both"/>
        <w:rPr>
          <w:rFonts w:ascii="Times New Roman" w:eastAsia="Times New Roman" w:hAnsi="Times New Roman" w:cs="Times New Roman"/>
          <w:color w:val="000000"/>
          <w:sz w:val="24"/>
          <w:szCs w:val="24"/>
          <w:lang w:eastAsia="tr-TR"/>
        </w:rPr>
      </w:pPr>
    </w:p>
    <w:p w14:paraId="1F8B4472" w14:textId="3315B1D3" w:rsidR="0084329B" w:rsidRDefault="0084329B" w:rsidP="0084329B">
      <w:pPr>
        <w:shd w:val="clear" w:color="auto" w:fill="FFFFFF"/>
        <w:spacing w:line="231" w:lineRule="atLeast"/>
        <w:jc w:val="both"/>
        <w:rPr>
          <w:rFonts w:ascii="Times New Roman" w:eastAsia="Times New Roman" w:hAnsi="Times New Roman" w:cs="Times New Roman"/>
          <w:color w:val="000000"/>
          <w:sz w:val="24"/>
          <w:szCs w:val="24"/>
          <w:lang w:eastAsia="tr-TR"/>
        </w:rPr>
      </w:pPr>
      <w:r w:rsidRPr="006D7A45">
        <w:rPr>
          <w:rFonts w:ascii="Times New Roman" w:eastAsia="Times New Roman" w:hAnsi="Times New Roman" w:cs="Times New Roman"/>
          <w:color w:val="000000"/>
          <w:sz w:val="24"/>
          <w:szCs w:val="24"/>
          <w:lang w:eastAsia="tr-TR"/>
        </w:rPr>
        <w:t>Kurumsal ve Açık Arşiv üniversitemizde üretilen dokümanların dijital ortamda toplandığı, saklandığı, indekslendiği, korunduğu ve dağıtımının sağlandığı hizmetler</w:t>
      </w:r>
      <w:r>
        <w:rPr>
          <w:rFonts w:ascii="Times New Roman" w:eastAsia="Times New Roman" w:hAnsi="Times New Roman" w:cs="Times New Roman"/>
          <w:color w:val="000000"/>
          <w:sz w:val="24"/>
          <w:szCs w:val="24"/>
          <w:lang w:eastAsia="tr-TR"/>
        </w:rPr>
        <w:t xml:space="preserve"> dizisini içeren başka bir </w:t>
      </w:r>
      <w:proofErr w:type="spellStart"/>
      <w:r>
        <w:rPr>
          <w:rFonts w:ascii="Times New Roman" w:eastAsia="Times New Roman" w:hAnsi="Times New Roman" w:cs="Times New Roman"/>
          <w:color w:val="000000"/>
          <w:sz w:val="24"/>
          <w:szCs w:val="24"/>
          <w:lang w:eastAsia="tr-TR"/>
        </w:rPr>
        <w:t>veri</w:t>
      </w:r>
      <w:r w:rsidRPr="006D7A45">
        <w:rPr>
          <w:rFonts w:ascii="Times New Roman" w:eastAsia="Times New Roman" w:hAnsi="Times New Roman" w:cs="Times New Roman"/>
          <w:color w:val="000000"/>
          <w:sz w:val="24"/>
          <w:szCs w:val="24"/>
          <w:lang w:eastAsia="tr-TR"/>
        </w:rPr>
        <w:t>tabanıdır</w:t>
      </w:r>
      <w:proofErr w:type="spellEnd"/>
      <w:r w:rsidRPr="006D7A45">
        <w:rPr>
          <w:rFonts w:ascii="Times New Roman" w:eastAsia="Times New Roman" w:hAnsi="Times New Roman" w:cs="Times New Roman"/>
          <w:color w:val="000000"/>
          <w:sz w:val="24"/>
          <w:szCs w:val="24"/>
          <w:lang w:eastAsia="tr-TR"/>
        </w:rPr>
        <w:t>. Konferanslar, video görüntüleri ve fot</w:t>
      </w:r>
      <w:r>
        <w:rPr>
          <w:rFonts w:ascii="Times New Roman" w:eastAsia="Times New Roman" w:hAnsi="Times New Roman" w:cs="Times New Roman"/>
          <w:color w:val="000000"/>
          <w:sz w:val="24"/>
          <w:szCs w:val="24"/>
          <w:lang w:eastAsia="tr-TR"/>
        </w:rPr>
        <w:t xml:space="preserve">oğraflar, metinleri ile birlikte bu </w:t>
      </w:r>
      <w:proofErr w:type="spellStart"/>
      <w:r>
        <w:rPr>
          <w:rFonts w:ascii="Times New Roman" w:eastAsia="Times New Roman" w:hAnsi="Times New Roman" w:cs="Times New Roman"/>
          <w:color w:val="000000"/>
          <w:sz w:val="24"/>
          <w:szCs w:val="24"/>
          <w:lang w:eastAsia="tr-TR"/>
        </w:rPr>
        <w:t>veritabanına</w:t>
      </w:r>
      <w:proofErr w:type="spellEnd"/>
      <w:r>
        <w:rPr>
          <w:rFonts w:ascii="Times New Roman" w:eastAsia="Times New Roman" w:hAnsi="Times New Roman" w:cs="Times New Roman"/>
          <w:color w:val="000000"/>
          <w:sz w:val="24"/>
          <w:szCs w:val="24"/>
          <w:lang w:eastAsia="tr-TR"/>
        </w:rPr>
        <w:t xml:space="preserve"> yüklenmektedir. </w:t>
      </w:r>
      <w:r w:rsidRPr="006D7A45">
        <w:rPr>
          <w:rFonts w:ascii="Times New Roman" w:eastAsia="Times New Roman" w:hAnsi="Times New Roman" w:cs="Times New Roman"/>
          <w:color w:val="000000"/>
          <w:sz w:val="24"/>
          <w:szCs w:val="24"/>
          <w:lang w:eastAsia="tr-TR"/>
        </w:rPr>
        <w:t> </w:t>
      </w:r>
      <w:hyperlink r:id="rId14" w:tgtFrame="_blank" w:history="1">
        <w:r w:rsidRPr="006D7A45">
          <w:rPr>
            <w:rFonts w:ascii="Times New Roman" w:eastAsia="Times New Roman" w:hAnsi="Times New Roman" w:cs="Times New Roman"/>
            <w:color w:val="954F72"/>
            <w:sz w:val="24"/>
            <w:szCs w:val="24"/>
            <w:u w:val="single"/>
            <w:lang w:eastAsia="tr-TR"/>
          </w:rPr>
          <w:t>http://kurumsal.library.atilim.edu.tr/</w:t>
        </w:r>
      </w:hyperlink>
      <w:r w:rsidRPr="006D7A45">
        <w:rPr>
          <w:rFonts w:ascii="Times New Roman" w:eastAsia="Times New Roman" w:hAnsi="Times New Roman" w:cs="Times New Roman"/>
          <w:color w:val="000000"/>
          <w:sz w:val="24"/>
          <w:szCs w:val="24"/>
          <w:lang w:eastAsia="tr-TR"/>
        </w:rPr>
        <w:t xml:space="preserve"> </w:t>
      </w:r>
    </w:p>
    <w:p w14:paraId="3CCD7E04" w14:textId="77777777" w:rsidR="0084329B" w:rsidRPr="006D7A45" w:rsidRDefault="0084329B" w:rsidP="0084329B">
      <w:pPr>
        <w:shd w:val="clear" w:color="auto" w:fill="FFFFFF"/>
        <w:spacing w:line="231" w:lineRule="atLeast"/>
        <w:jc w:val="both"/>
        <w:rPr>
          <w:rFonts w:ascii="Times New Roman" w:eastAsia="Times New Roman" w:hAnsi="Times New Roman" w:cs="Times New Roman"/>
          <w:color w:val="000000"/>
          <w:sz w:val="24"/>
          <w:szCs w:val="24"/>
          <w:lang w:eastAsia="tr-TR"/>
        </w:rPr>
      </w:pPr>
      <w:r w:rsidRPr="006D7A45">
        <w:rPr>
          <w:rFonts w:ascii="Times New Roman" w:eastAsia="Times New Roman" w:hAnsi="Times New Roman" w:cs="Times New Roman"/>
          <w:color w:val="000000"/>
          <w:sz w:val="24"/>
          <w:szCs w:val="24"/>
          <w:lang w:eastAsia="tr-TR"/>
        </w:rPr>
        <w:t>Öğretim üyelerinin makaleleri ile üniversitemiz tezleri</w:t>
      </w:r>
      <w:r>
        <w:rPr>
          <w:rFonts w:ascii="Times New Roman" w:eastAsia="Times New Roman" w:hAnsi="Times New Roman" w:cs="Times New Roman"/>
          <w:color w:val="000000"/>
          <w:sz w:val="24"/>
          <w:szCs w:val="24"/>
          <w:lang w:eastAsia="tr-TR"/>
        </w:rPr>
        <w:t>,</w:t>
      </w:r>
      <w:r w:rsidRPr="006D7A45">
        <w:rPr>
          <w:rFonts w:ascii="Times New Roman" w:eastAsia="Times New Roman" w:hAnsi="Times New Roman" w:cs="Times New Roman"/>
          <w:color w:val="000000"/>
          <w:sz w:val="24"/>
          <w:szCs w:val="24"/>
          <w:lang w:eastAsia="tr-TR"/>
        </w:rPr>
        <w:t xml:space="preserve"> yazarların izniyle sisteme aktarılmaktadır. </w:t>
      </w:r>
      <w:r>
        <w:rPr>
          <w:rFonts w:ascii="Times New Roman" w:eastAsia="Times New Roman" w:hAnsi="Times New Roman" w:cs="Times New Roman"/>
          <w:color w:val="000000"/>
          <w:sz w:val="24"/>
          <w:szCs w:val="24"/>
          <w:lang w:eastAsia="tr-TR"/>
        </w:rPr>
        <w:t>Şimdiye kadar</w:t>
      </w:r>
      <w:r w:rsidRPr="006D7A45">
        <w:rPr>
          <w:rFonts w:ascii="Times New Roman" w:eastAsia="Times New Roman" w:hAnsi="Times New Roman" w:cs="Times New Roman"/>
          <w:color w:val="000000"/>
          <w:sz w:val="24"/>
          <w:szCs w:val="24"/>
          <w:lang w:eastAsia="tr-TR"/>
        </w:rPr>
        <w:t xml:space="preserve"> 806 veri sisteme aktarılmıştır. Sitede, CMS ve künye altyapısı kullanılmaktadır. </w:t>
      </w:r>
      <w:hyperlink r:id="rId15" w:tgtFrame="_blank" w:history="1">
        <w:r w:rsidRPr="006D7A45">
          <w:rPr>
            <w:rFonts w:ascii="Times New Roman" w:eastAsia="Times New Roman" w:hAnsi="Times New Roman" w:cs="Times New Roman"/>
            <w:color w:val="954F72"/>
            <w:sz w:val="24"/>
            <w:szCs w:val="24"/>
            <w:u w:val="single"/>
            <w:lang w:eastAsia="tr-TR"/>
          </w:rPr>
          <w:t>http://acikarsiv.atilim.edu.tr/</w:t>
        </w:r>
      </w:hyperlink>
    </w:p>
    <w:p w14:paraId="7A74E2AD" w14:textId="77777777" w:rsidR="0018030A" w:rsidRDefault="0018030A" w:rsidP="0084329B">
      <w:pPr>
        <w:shd w:val="clear" w:color="auto" w:fill="FFFFFF"/>
        <w:spacing w:line="231" w:lineRule="atLeast"/>
        <w:jc w:val="both"/>
        <w:rPr>
          <w:rFonts w:ascii="Times New Roman" w:eastAsia="Times New Roman" w:hAnsi="Times New Roman" w:cs="Times New Roman"/>
          <w:color w:val="000000"/>
          <w:sz w:val="24"/>
          <w:szCs w:val="24"/>
          <w:lang w:eastAsia="tr-TR"/>
        </w:rPr>
      </w:pPr>
    </w:p>
    <w:p w14:paraId="32682690" w14:textId="1ADF0FFB" w:rsidR="0084329B" w:rsidRDefault="0084329B" w:rsidP="0084329B">
      <w:pPr>
        <w:shd w:val="clear" w:color="auto" w:fill="FFFFFF"/>
        <w:spacing w:line="231" w:lineRule="atLeast"/>
        <w:jc w:val="both"/>
        <w:rPr>
          <w:rFonts w:ascii="Times New Roman" w:eastAsia="Times New Roman" w:hAnsi="Times New Roman" w:cs="Times New Roman"/>
          <w:color w:val="954F72"/>
          <w:sz w:val="24"/>
          <w:szCs w:val="24"/>
          <w:u w:val="single"/>
          <w:lang w:eastAsia="tr-TR"/>
        </w:rPr>
      </w:pPr>
      <w:r w:rsidRPr="006D7A45">
        <w:rPr>
          <w:rFonts w:ascii="Times New Roman" w:eastAsia="Times New Roman" w:hAnsi="Times New Roman" w:cs="Times New Roman"/>
          <w:color w:val="000000"/>
          <w:sz w:val="24"/>
          <w:szCs w:val="24"/>
          <w:lang w:eastAsia="tr-TR"/>
        </w:rPr>
        <w:t xml:space="preserve">KİTS-ILL uygulaması </w:t>
      </w:r>
      <w:r>
        <w:rPr>
          <w:rFonts w:ascii="Times New Roman" w:eastAsia="Times New Roman" w:hAnsi="Times New Roman" w:cs="Times New Roman"/>
          <w:color w:val="000000"/>
          <w:sz w:val="24"/>
          <w:szCs w:val="24"/>
          <w:lang w:eastAsia="tr-TR"/>
        </w:rPr>
        <w:t>(</w:t>
      </w:r>
      <w:hyperlink r:id="rId16" w:history="1">
        <w:r w:rsidRPr="004D7F9F">
          <w:rPr>
            <w:rStyle w:val="Kpr"/>
            <w:rFonts w:ascii="Times New Roman" w:eastAsia="Times New Roman" w:hAnsi="Times New Roman" w:cs="Times New Roman"/>
            <w:sz w:val="24"/>
            <w:szCs w:val="24"/>
            <w:lang w:eastAsia="tr-TR"/>
          </w:rPr>
          <w:t>https://kits.ankos.gen.tr/</w:t>
        </w:r>
      </w:hyperlink>
      <w:r>
        <w:rPr>
          <w:rFonts w:ascii="Times New Roman" w:eastAsia="Times New Roman" w:hAnsi="Times New Roman" w:cs="Times New Roman"/>
          <w:color w:val="000000"/>
          <w:sz w:val="24"/>
          <w:szCs w:val="24"/>
          <w:lang w:eastAsia="tr-TR"/>
        </w:rPr>
        <w:t xml:space="preserve">) </w:t>
      </w:r>
      <w:r w:rsidRPr="006D7A45">
        <w:rPr>
          <w:rFonts w:ascii="Times New Roman" w:eastAsia="Times New Roman" w:hAnsi="Times New Roman" w:cs="Times New Roman"/>
          <w:color w:val="000000"/>
          <w:sz w:val="24"/>
          <w:szCs w:val="24"/>
          <w:lang w:eastAsia="tr-TR"/>
        </w:rPr>
        <w:t>ulusal düzeyde üniversite kütüphaneleri ve bilgi merkezlerinde yürütülen bir kaynak paylaşım uygulamasıdır. Kütüphane koleksiyonumuzda bulunmayan kitaplar için diğer kütüphanelerden öd</w:t>
      </w:r>
      <w:r>
        <w:rPr>
          <w:rFonts w:ascii="Times New Roman" w:eastAsia="Times New Roman" w:hAnsi="Times New Roman" w:cs="Times New Roman"/>
          <w:color w:val="000000"/>
          <w:sz w:val="24"/>
          <w:szCs w:val="24"/>
          <w:lang w:eastAsia="tr-TR"/>
        </w:rPr>
        <w:t xml:space="preserve">ünç alma imkânı sağlanmaktadır. </w:t>
      </w:r>
      <w:hyperlink r:id="rId17" w:tgtFrame="_blank" w:history="1">
        <w:r w:rsidRPr="006D7A45">
          <w:rPr>
            <w:rFonts w:ascii="Times New Roman" w:eastAsia="Times New Roman" w:hAnsi="Times New Roman" w:cs="Times New Roman"/>
            <w:color w:val="954F72"/>
            <w:sz w:val="24"/>
            <w:szCs w:val="24"/>
            <w:u w:val="single"/>
            <w:lang w:eastAsia="tr-TR"/>
          </w:rPr>
          <w:t>http://library.atilim.edu.tr/ill</w:t>
        </w:r>
      </w:hyperlink>
    </w:p>
    <w:p w14:paraId="2987150C" w14:textId="77777777" w:rsidR="0018030A" w:rsidRDefault="0018030A" w:rsidP="0084329B">
      <w:pPr>
        <w:shd w:val="clear" w:color="auto" w:fill="FFFFFF"/>
        <w:spacing w:line="231" w:lineRule="atLeast"/>
        <w:jc w:val="both"/>
        <w:rPr>
          <w:rFonts w:ascii="Times New Roman" w:hAnsi="Times New Roman" w:cs="Times New Roman"/>
          <w:sz w:val="24"/>
          <w:szCs w:val="24"/>
          <w:shd w:val="clear" w:color="auto" w:fill="FFFFFF"/>
        </w:rPr>
      </w:pPr>
    </w:p>
    <w:p w14:paraId="609C243F" w14:textId="6A646BC3" w:rsidR="0084329B" w:rsidRPr="006A159F" w:rsidRDefault="0084329B" w:rsidP="0084329B">
      <w:pPr>
        <w:shd w:val="clear" w:color="auto" w:fill="FFFFFF"/>
        <w:spacing w:line="231" w:lineRule="atLeast"/>
        <w:jc w:val="both"/>
        <w:rPr>
          <w:rFonts w:ascii="Times New Roman" w:eastAsia="Times New Roman" w:hAnsi="Times New Roman" w:cs="Times New Roman"/>
          <w:sz w:val="24"/>
          <w:szCs w:val="24"/>
          <w:lang w:eastAsia="tr-TR"/>
        </w:rPr>
      </w:pPr>
      <w:r w:rsidRPr="00F62967">
        <w:rPr>
          <w:rFonts w:ascii="Times New Roman" w:hAnsi="Times New Roman" w:cs="Times New Roman"/>
          <w:sz w:val="24"/>
          <w:szCs w:val="24"/>
          <w:shd w:val="clear" w:color="auto" w:fill="FFFFFF"/>
        </w:rPr>
        <w:t>Atılım Üniversitesi Kadriye Zaim Kütüphanesi ile Ankara Üniversitesi, Bilkent Üniversitesi, Çankaya Üniversitesi, Gazi Üniversitesi, Hacettepe Üniversitesi, Orta Doğu Teknik Üniversitesi ve TOBB ETÜ Kütüphaneleri arasında yapılan protokol gereği; </w:t>
      </w:r>
      <w:r w:rsidRPr="00F62967">
        <w:rPr>
          <w:rStyle w:val="Gl"/>
          <w:rFonts w:ascii="Times New Roman" w:hAnsi="Times New Roman" w:cs="Times New Roman"/>
          <w:b w:val="0"/>
          <w:sz w:val="24"/>
          <w:szCs w:val="24"/>
          <w:shd w:val="clear" w:color="auto" w:fill="FFFFFF"/>
        </w:rPr>
        <w:t>Atılım Üniversitesi’nde</w:t>
      </w:r>
      <w:r w:rsidRPr="00F62967">
        <w:rPr>
          <w:rFonts w:ascii="Times New Roman" w:hAnsi="Times New Roman" w:cs="Times New Roman"/>
          <w:b/>
          <w:sz w:val="24"/>
          <w:szCs w:val="24"/>
          <w:shd w:val="clear" w:color="auto" w:fill="FFFFFF"/>
        </w:rPr>
        <w:t> </w:t>
      </w:r>
      <w:r w:rsidRPr="00F62967">
        <w:rPr>
          <w:rStyle w:val="Gl"/>
          <w:rFonts w:ascii="Times New Roman" w:hAnsi="Times New Roman" w:cs="Times New Roman"/>
          <w:b w:val="0"/>
          <w:sz w:val="24"/>
          <w:szCs w:val="24"/>
          <w:shd w:val="clear" w:color="auto" w:fill="FFFFFF"/>
        </w:rPr>
        <w:t>tam zamanlı</w:t>
      </w:r>
      <w:r w:rsidRPr="00F62967">
        <w:rPr>
          <w:rFonts w:ascii="Times New Roman" w:hAnsi="Times New Roman" w:cs="Times New Roman"/>
          <w:b/>
          <w:sz w:val="24"/>
          <w:szCs w:val="24"/>
          <w:shd w:val="clear" w:color="auto" w:fill="FFFFFF"/>
        </w:rPr>
        <w:t> </w:t>
      </w:r>
      <w:r w:rsidRPr="00F62967">
        <w:rPr>
          <w:rFonts w:ascii="Times New Roman" w:hAnsi="Times New Roman" w:cs="Times New Roman"/>
          <w:sz w:val="24"/>
          <w:szCs w:val="24"/>
          <w:shd w:val="clear" w:color="auto" w:fill="FFFFFF"/>
        </w:rPr>
        <w:t>olarak çalışan</w:t>
      </w:r>
      <w:r w:rsidRPr="00F62967">
        <w:rPr>
          <w:rFonts w:ascii="Times New Roman" w:hAnsi="Times New Roman" w:cs="Times New Roman"/>
          <w:b/>
          <w:sz w:val="24"/>
          <w:szCs w:val="24"/>
          <w:shd w:val="clear" w:color="auto" w:fill="FFFFFF"/>
        </w:rPr>
        <w:t> </w:t>
      </w:r>
      <w:r w:rsidRPr="00F62967">
        <w:rPr>
          <w:rStyle w:val="Gl"/>
          <w:rFonts w:ascii="Times New Roman" w:hAnsi="Times New Roman" w:cs="Times New Roman"/>
          <w:b w:val="0"/>
          <w:sz w:val="24"/>
          <w:szCs w:val="24"/>
          <w:shd w:val="clear" w:color="auto" w:fill="FFFFFF"/>
        </w:rPr>
        <w:t>akademik personel</w:t>
      </w:r>
      <w:r w:rsidRPr="00F62967">
        <w:rPr>
          <w:rFonts w:ascii="Times New Roman" w:hAnsi="Times New Roman" w:cs="Times New Roman"/>
          <w:b/>
          <w:sz w:val="24"/>
          <w:szCs w:val="24"/>
          <w:shd w:val="clear" w:color="auto" w:fill="FFFFFF"/>
        </w:rPr>
        <w:t xml:space="preserve">, </w:t>
      </w:r>
      <w:r w:rsidRPr="00F62967">
        <w:rPr>
          <w:rFonts w:ascii="Times New Roman" w:hAnsi="Times New Roman" w:cs="Times New Roman"/>
          <w:sz w:val="24"/>
          <w:szCs w:val="24"/>
          <w:shd w:val="clear" w:color="auto" w:fill="FFFFFF"/>
        </w:rPr>
        <w:t>belirtilen üniversite kütüphanelerinden kitap ödünç alabilmektedir.</w:t>
      </w:r>
      <w:r>
        <w:rPr>
          <w:rFonts w:ascii="Times New Roman" w:hAnsi="Times New Roman" w:cs="Times New Roman"/>
          <w:sz w:val="24"/>
          <w:szCs w:val="24"/>
          <w:shd w:val="clear" w:color="auto" w:fill="FFFFFF"/>
        </w:rPr>
        <w:t xml:space="preserve"> </w:t>
      </w:r>
      <w:hyperlink r:id="rId18" w:history="1">
        <w:r>
          <w:rPr>
            <w:rStyle w:val="Kpr"/>
          </w:rPr>
          <w:t>https://www.atilim.edu.tr/tr/library/page/3479/protokol-kullanarak-odunc-alma</w:t>
        </w:r>
      </w:hyperlink>
    </w:p>
    <w:p w14:paraId="03709FF8" w14:textId="77777777" w:rsidR="0018030A" w:rsidRDefault="0018030A" w:rsidP="0084329B">
      <w:pPr>
        <w:shd w:val="clear" w:color="auto" w:fill="FFFFFF"/>
        <w:spacing w:line="231" w:lineRule="atLeast"/>
        <w:jc w:val="both"/>
        <w:rPr>
          <w:rFonts w:ascii="Times New Roman" w:eastAsia="Times New Roman" w:hAnsi="Times New Roman" w:cs="Times New Roman"/>
          <w:color w:val="000000"/>
          <w:sz w:val="24"/>
          <w:szCs w:val="24"/>
          <w:lang w:eastAsia="tr-TR"/>
        </w:rPr>
      </w:pPr>
    </w:p>
    <w:p w14:paraId="43439F60" w14:textId="6B0F97C3" w:rsidR="0084329B" w:rsidRPr="006D7A45" w:rsidRDefault="0084329B" w:rsidP="0084329B">
      <w:pPr>
        <w:shd w:val="clear" w:color="auto" w:fill="FFFFFF"/>
        <w:spacing w:line="231" w:lineRule="atLeast"/>
        <w:jc w:val="both"/>
        <w:rPr>
          <w:rFonts w:ascii="Times New Roman" w:eastAsia="Times New Roman" w:hAnsi="Times New Roman" w:cs="Times New Roman"/>
          <w:color w:val="000000"/>
          <w:sz w:val="24"/>
          <w:szCs w:val="24"/>
          <w:lang w:eastAsia="tr-TR"/>
        </w:rPr>
      </w:pPr>
      <w:r w:rsidRPr="006D7A45">
        <w:rPr>
          <w:rFonts w:ascii="Times New Roman" w:eastAsia="Times New Roman" w:hAnsi="Times New Roman" w:cs="Times New Roman"/>
          <w:color w:val="000000"/>
          <w:sz w:val="24"/>
          <w:szCs w:val="24"/>
          <w:lang w:eastAsia="tr-TR"/>
        </w:rPr>
        <w:t>Öte yandan öğrencilerimizin kütüphane ortamını en iyi</w:t>
      </w:r>
      <w:r>
        <w:rPr>
          <w:rFonts w:ascii="Times New Roman" w:eastAsia="Times New Roman" w:hAnsi="Times New Roman" w:cs="Times New Roman"/>
          <w:color w:val="000000"/>
          <w:sz w:val="24"/>
          <w:szCs w:val="24"/>
          <w:lang w:eastAsia="tr-TR"/>
        </w:rPr>
        <w:t xml:space="preserve"> şekilde kullanabilmeleri için g</w:t>
      </w:r>
      <w:r w:rsidRPr="006D7A45">
        <w:rPr>
          <w:rFonts w:ascii="Times New Roman" w:eastAsia="Times New Roman" w:hAnsi="Times New Roman" w:cs="Times New Roman"/>
          <w:color w:val="000000"/>
          <w:sz w:val="24"/>
          <w:szCs w:val="24"/>
          <w:lang w:eastAsia="tr-TR"/>
        </w:rPr>
        <w:t xml:space="preserve">rup </w:t>
      </w:r>
      <w:r>
        <w:rPr>
          <w:rFonts w:ascii="Times New Roman" w:eastAsia="Times New Roman" w:hAnsi="Times New Roman" w:cs="Times New Roman"/>
          <w:color w:val="000000"/>
          <w:sz w:val="24"/>
          <w:szCs w:val="24"/>
          <w:lang w:eastAsia="tr-TR"/>
        </w:rPr>
        <w:t>ç</w:t>
      </w:r>
      <w:r w:rsidRPr="006D7A45">
        <w:rPr>
          <w:rFonts w:ascii="Times New Roman" w:eastAsia="Times New Roman" w:hAnsi="Times New Roman" w:cs="Times New Roman"/>
          <w:color w:val="000000"/>
          <w:sz w:val="24"/>
          <w:szCs w:val="24"/>
          <w:lang w:eastAsia="tr-TR"/>
        </w:rPr>
        <w:t>alı</w:t>
      </w:r>
      <w:r>
        <w:rPr>
          <w:rFonts w:ascii="Times New Roman" w:eastAsia="Times New Roman" w:hAnsi="Times New Roman" w:cs="Times New Roman"/>
          <w:color w:val="000000"/>
          <w:sz w:val="24"/>
          <w:szCs w:val="24"/>
          <w:lang w:eastAsia="tr-TR"/>
        </w:rPr>
        <w:t xml:space="preserve">şma odaları ve </w:t>
      </w:r>
      <w:proofErr w:type="spellStart"/>
      <w:r>
        <w:rPr>
          <w:rFonts w:ascii="Times New Roman" w:eastAsia="Times New Roman" w:hAnsi="Times New Roman" w:cs="Times New Roman"/>
          <w:color w:val="000000"/>
          <w:sz w:val="24"/>
          <w:szCs w:val="24"/>
          <w:lang w:eastAsia="tr-TR"/>
        </w:rPr>
        <w:t>k</w:t>
      </w:r>
      <w:r w:rsidRPr="006D7A45">
        <w:rPr>
          <w:rFonts w:ascii="Times New Roman" w:eastAsia="Times New Roman" w:hAnsi="Times New Roman" w:cs="Times New Roman"/>
          <w:color w:val="000000"/>
          <w:sz w:val="24"/>
          <w:szCs w:val="24"/>
          <w:lang w:eastAsia="tr-TR"/>
        </w:rPr>
        <w:t>arel</w:t>
      </w:r>
      <w:proofErr w:type="spellEnd"/>
      <w:r>
        <w:rPr>
          <w:rFonts w:ascii="Times New Roman" w:eastAsia="Times New Roman" w:hAnsi="Times New Roman" w:cs="Times New Roman"/>
          <w:color w:val="000000"/>
          <w:sz w:val="24"/>
          <w:szCs w:val="24"/>
          <w:lang w:eastAsia="tr-TR"/>
        </w:rPr>
        <w:t xml:space="preserve"> (</w:t>
      </w:r>
      <w:r w:rsidRPr="006D7A45">
        <w:rPr>
          <w:rFonts w:ascii="Times New Roman" w:eastAsia="Times New Roman" w:hAnsi="Times New Roman" w:cs="Times New Roman"/>
          <w:color w:val="000000"/>
          <w:sz w:val="24"/>
          <w:szCs w:val="24"/>
          <w:lang w:eastAsia="tr-TR"/>
        </w:rPr>
        <w:t>kapıları kilitlenebilir, tek kişilik çalışma odaları</w:t>
      </w:r>
      <w:r>
        <w:rPr>
          <w:rFonts w:ascii="Times New Roman" w:eastAsia="Times New Roman" w:hAnsi="Times New Roman" w:cs="Times New Roman"/>
          <w:color w:val="000000"/>
          <w:sz w:val="24"/>
          <w:szCs w:val="24"/>
          <w:lang w:eastAsia="tr-TR"/>
        </w:rPr>
        <w:t>)</w:t>
      </w:r>
      <w:r w:rsidRPr="006D7A45">
        <w:rPr>
          <w:rFonts w:ascii="Times New Roman" w:eastAsia="Times New Roman" w:hAnsi="Times New Roman" w:cs="Times New Roman"/>
          <w:color w:val="000000"/>
          <w:sz w:val="24"/>
          <w:szCs w:val="24"/>
          <w:lang w:eastAsia="tr-TR"/>
        </w:rPr>
        <w:t xml:space="preserve"> olanaklar</w:t>
      </w:r>
      <w:r>
        <w:rPr>
          <w:rFonts w:ascii="Times New Roman" w:eastAsia="Times New Roman" w:hAnsi="Times New Roman" w:cs="Times New Roman"/>
          <w:color w:val="000000"/>
          <w:sz w:val="24"/>
          <w:szCs w:val="24"/>
          <w:lang w:eastAsia="tr-TR"/>
        </w:rPr>
        <w:t>ı</w:t>
      </w:r>
      <w:r w:rsidRPr="006D7A45">
        <w:rPr>
          <w:rFonts w:ascii="Times New Roman" w:eastAsia="Times New Roman" w:hAnsi="Times New Roman" w:cs="Times New Roman"/>
          <w:color w:val="000000"/>
          <w:sz w:val="24"/>
          <w:szCs w:val="24"/>
          <w:lang w:eastAsia="tr-TR"/>
        </w:rPr>
        <w:t xml:space="preserve"> da mevcuttur. </w:t>
      </w:r>
      <w:r>
        <w:rPr>
          <w:rFonts w:ascii="Times New Roman" w:eastAsia="Times New Roman" w:hAnsi="Times New Roman" w:cs="Times New Roman"/>
          <w:color w:val="000000"/>
          <w:sz w:val="24"/>
          <w:szCs w:val="24"/>
          <w:lang w:eastAsia="tr-TR"/>
        </w:rPr>
        <w:t>Kütüphanemizin</w:t>
      </w:r>
      <w:r w:rsidRPr="006D7A45">
        <w:rPr>
          <w:rFonts w:ascii="Times New Roman" w:eastAsia="Times New Roman" w:hAnsi="Times New Roman" w:cs="Times New Roman"/>
          <w:color w:val="000000"/>
          <w:sz w:val="24"/>
          <w:szCs w:val="24"/>
          <w:lang w:eastAsia="tr-TR"/>
        </w:rPr>
        <w:t xml:space="preserve"> birinci </w:t>
      </w:r>
      <w:r>
        <w:rPr>
          <w:rFonts w:ascii="Times New Roman" w:eastAsia="Times New Roman" w:hAnsi="Times New Roman" w:cs="Times New Roman"/>
          <w:color w:val="000000"/>
          <w:sz w:val="24"/>
          <w:szCs w:val="24"/>
          <w:lang w:eastAsia="tr-TR"/>
        </w:rPr>
        <w:t xml:space="preserve">katında toplamda 12 adet </w:t>
      </w:r>
      <w:proofErr w:type="spellStart"/>
      <w:r>
        <w:rPr>
          <w:rFonts w:ascii="Times New Roman" w:eastAsia="Times New Roman" w:hAnsi="Times New Roman" w:cs="Times New Roman"/>
          <w:color w:val="000000"/>
          <w:sz w:val="24"/>
          <w:szCs w:val="24"/>
          <w:lang w:eastAsia="tr-TR"/>
        </w:rPr>
        <w:t>karel</w:t>
      </w:r>
      <w:proofErr w:type="spellEnd"/>
      <w:r w:rsidRPr="006D7A45">
        <w:rPr>
          <w:rFonts w:ascii="Times New Roman" w:eastAsia="Times New Roman" w:hAnsi="Times New Roman" w:cs="Times New Roman"/>
          <w:color w:val="000000"/>
          <w:sz w:val="24"/>
          <w:szCs w:val="24"/>
          <w:lang w:eastAsia="tr-TR"/>
        </w:rPr>
        <w:t xml:space="preserve"> bulunmaktadır. </w:t>
      </w:r>
      <w:proofErr w:type="spellStart"/>
      <w:r w:rsidRPr="006D7A45">
        <w:rPr>
          <w:rFonts w:ascii="Times New Roman" w:eastAsia="Times New Roman" w:hAnsi="Times New Roman" w:cs="Times New Roman"/>
          <w:color w:val="000000"/>
          <w:sz w:val="24"/>
          <w:szCs w:val="24"/>
          <w:lang w:eastAsia="tr-TR"/>
        </w:rPr>
        <w:t>Kareller</w:t>
      </w:r>
      <w:proofErr w:type="spellEnd"/>
      <w:r w:rsidRPr="006D7A45">
        <w:rPr>
          <w:rFonts w:ascii="Times New Roman" w:eastAsia="Times New Roman" w:hAnsi="Times New Roman" w:cs="Times New Roman"/>
          <w:color w:val="000000"/>
          <w:sz w:val="24"/>
          <w:szCs w:val="24"/>
          <w:lang w:eastAsia="tr-TR"/>
        </w:rPr>
        <w:t xml:space="preserve"> Üniversitemiz öğrencileri ve akademik personeli tarafından </w:t>
      </w:r>
      <w:r>
        <w:rPr>
          <w:rFonts w:ascii="Times New Roman" w:eastAsia="Times New Roman" w:hAnsi="Times New Roman" w:cs="Times New Roman"/>
          <w:color w:val="000000"/>
          <w:sz w:val="24"/>
          <w:szCs w:val="24"/>
          <w:lang w:eastAsia="tr-TR"/>
        </w:rPr>
        <w:t>kullanılabilmektedir</w:t>
      </w:r>
      <w:r w:rsidRPr="006D7A45">
        <w:rPr>
          <w:rFonts w:ascii="Times New Roman" w:eastAsia="Times New Roman" w:hAnsi="Times New Roman" w:cs="Times New Roman"/>
          <w:color w:val="000000"/>
          <w:sz w:val="24"/>
          <w:szCs w:val="24"/>
          <w:lang w:eastAsia="tr-TR"/>
        </w:rPr>
        <w:t>.</w:t>
      </w:r>
      <w:r w:rsidR="00D45245">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 xml:space="preserve">Ayrıca </w:t>
      </w:r>
      <w:r w:rsidRPr="006D7A45">
        <w:rPr>
          <w:rFonts w:ascii="Times New Roman" w:eastAsia="Times New Roman" w:hAnsi="Times New Roman" w:cs="Times New Roman"/>
          <w:color w:val="000000"/>
          <w:sz w:val="24"/>
          <w:szCs w:val="24"/>
          <w:lang w:eastAsia="tr-TR"/>
        </w:rPr>
        <w:t>Kütüphanem</w:t>
      </w:r>
      <w:r>
        <w:rPr>
          <w:rFonts w:ascii="Times New Roman" w:eastAsia="Times New Roman" w:hAnsi="Times New Roman" w:cs="Times New Roman"/>
          <w:color w:val="000000"/>
          <w:sz w:val="24"/>
          <w:szCs w:val="24"/>
          <w:lang w:eastAsia="tr-TR"/>
        </w:rPr>
        <w:t>izde talep edildiği takdirde, k</w:t>
      </w:r>
      <w:r w:rsidRPr="006D7A45">
        <w:rPr>
          <w:rFonts w:ascii="Times New Roman" w:eastAsia="Times New Roman" w:hAnsi="Times New Roman" w:cs="Times New Roman"/>
          <w:color w:val="000000"/>
          <w:sz w:val="24"/>
          <w:szCs w:val="24"/>
          <w:lang w:eastAsia="tr-TR"/>
        </w:rPr>
        <w:t xml:space="preserve">ullanıcı </w:t>
      </w:r>
      <w:r>
        <w:rPr>
          <w:rFonts w:ascii="Times New Roman" w:eastAsia="Times New Roman" w:hAnsi="Times New Roman" w:cs="Times New Roman"/>
          <w:color w:val="000000"/>
          <w:sz w:val="24"/>
          <w:szCs w:val="24"/>
          <w:lang w:eastAsia="tr-TR"/>
        </w:rPr>
        <w:t>e</w:t>
      </w:r>
      <w:r w:rsidRPr="006D7A45">
        <w:rPr>
          <w:rFonts w:ascii="Times New Roman" w:eastAsia="Times New Roman" w:hAnsi="Times New Roman" w:cs="Times New Roman"/>
          <w:color w:val="000000"/>
          <w:sz w:val="24"/>
          <w:szCs w:val="24"/>
          <w:lang w:eastAsia="tr-TR"/>
        </w:rPr>
        <w:t xml:space="preserve">ğitimi ve </w:t>
      </w:r>
      <w:proofErr w:type="gramStart"/>
      <w:r>
        <w:rPr>
          <w:rFonts w:ascii="Times New Roman" w:eastAsia="Times New Roman" w:hAnsi="Times New Roman" w:cs="Times New Roman"/>
          <w:color w:val="000000"/>
          <w:sz w:val="24"/>
          <w:szCs w:val="24"/>
          <w:lang w:eastAsia="tr-TR"/>
        </w:rPr>
        <w:t>oryantasyon</w:t>
      </w:r>
      <w:proofErr w:type="gramEnd"/>
      <w:r>
        <w:rPr>
          <w:rFonts w:ascii="Times New Roman" w:eastAsia="Times New Roman" w:hAnsi="Times New Roman" w:cs="Times New Roman"/>
          <w:color w:val="000000"/>
          <w:sz w:val="24"/>
          <w:szCs w:val="24"/>
          <w:lang w:eastAsia="tr-TR"/>
        </w:rPr>
        <w:t xml:space="preserve"> hizmetleri verilmektedir. Bunlara ek olarak </w:t>
      </w:r>
      <w:proofErr w:type="spellStart"/>
      <w:r>
        <w:rPr>
          <w:rFonts w:ascii="Times New Roman" w:eastAsia="Times New Roman" w:hAnsi="Times New Roman" w:cs="Times New Roman"/>
          <w:color w:val="000000"/>
          <w:sz w:val="24"/>
          <w:szCs w:val="24"/>
          <w:lang w:eastAsia="tr-TR"/>
        </w:rPr>
        <w:t>veritabanlarının</w:t>
      </w:r>
      <w:proofErr w:type="spellEnd"/>
      <w:r>
        <w:rPr>
          <w:rFonts w:ascii="Times New Roman" w:eastAsia="Times New Roman" w:hAnsi="Times New Roman" w:cs="Times New Roman"/>
          <w:color w:val="000000"/>
          <w:sz w:val="24"/>
          <w:szCs w:val="24"/>
          <w:lang w:eastAsia="tr-TR"/>
        </w:rPr>
        <w:t xml:space="preserve"> tanıtımlarına yönelik kullanıcı eğitimleri de verilmektedir. </w:t>
      </w:r>
    </w:p>
    <w:p w14:paraId="798621E3" w14:textId="77777777" w:rsidR="0018030A" w:rsidRDefault="0018030A" w:rsidP="0084329B">
      <w:pPr>
        <w:shd w:val="clear" w:color="auto" w:fill="FFFFFF"/>
        <w:spacing w:line="231" w:lineRule="atLeast"/>
        <w:jc w:val="both"/>
        <w:rPr>
          <w:rFonts w:ascii="Times New Roman" w:eastAsia="Times New Roman" w:hAnsi="Times New Roman" w:cs="Times New Roman"/>
          <w:color w:val="000000"/>
          <w:sz w:val="24"/>
          <w:szCs w:val="24"/>
          <w:lang w:eastAsia="tr-TR"/>
        </w:rPr>
      </w:pPr>
    </w:p>
    <w:p w14:paraId="5A08BCD4" w14:textId="006F3296" w:rsidR="0084329B" w:rsidRPr="006D7A45" w:rsidRDefault="0084329B" w:rsidP="0084329B">
      <w:pPr>
        <w:shd w:val="clear" w:color="auto" w:fill="FFFFFF"/>
        <w:spacing w:line="231" w:lineRule="atLeast"/>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tr-TR"/>
        </w:rPr>
        <w:t>Kütüphanemizin 7/24 çalışma salonları dışında kalan tüm alanları hafta içi 09.00-22.00, hafta sonu 10.00-20.00</w:t>
      </w:r>
      <w:r w:rsidRPr="006D7A45">
        <w:rPr>
          <w:rFonts w:ascii="Times New Roman" w:eastAsia="Times New Roman" w:hAnsi="Times New Roman" w:cs="Times New Roman"/>
          <w:color w:val="000000"/>
          <w:sz w:val="24"/>
          <w:szCs w:val="24"/>
          <w:lang w:eastAsia="tr-TR"/>
        </w:rPr>
        <w:t xml:space="preserve"> saatle</w:t>
      </w:r>
      <w:r w:rsidR="00CB0675">
        <w:rPr>
          <w:rFonts w:ascii="Times New Roman" w:eastAsia="Times New Roman" w:hAnsi="Times New Roman" w:cs="Times New Roman"/>
          <w:color w:val="000000"/>
          <w:sz w:val="24"/>
          <w:szCs w:val="24"/>
          <w:lang w:eastAsia="tr-TR"/>
        </w:rPr>
        <w:t xml:space="preserve">ri arasında hizmet vermektedir. </w:t>
      </w:r>
      <w:r w:rsidRPr="006D7A45">
        <w:rPr>
          <w:rFonts w:ascii="Times New Roman" w:eastAsia="Times New Roman" w:hAnsi="Times New Roman" w:cs="Times New Roman"/>
          <w:color w:val="000000"/>
          <w:sz w:val="24"/>
          <w:szCs w:val="24"/>
          <w:lang w:eastAsia="tr-TR"/>
        </w:rPr>
        <w:t xml:space="preserve">Kütüphane </w:t>
      </w:r>
      <w:r>
        <w:rPr>
          <w:rFonts w:ascii="Times New Roman" w:eastAsia="Times New Roman" w:hAnsi="Times New Roman" w:cs="Times New Roman"/>
          <w:color w:val="000000"/>
          <w:sz w:val="24"/>
          <w:szCs w:val="24"/>
          <w:lang w:eastAsia="tr-TR"/>
        </w:rPr>
        <w:t xml:space="preserve">personel sayımız uluslararası standartları karşılamada yeterli düzeydedir. </w:t>
      </w:r>
    </w:p>
    <w:p w14:paraId="77D85F2E" w14:textId="3AB10B82" w:rsidR="0094344C" w:rsidRDefault="005D1F64" w:rsidP="00E73A52">
      <w:pPr>
        <w:shd w:val="clear" w:color="auto" w:fill="FFFFFF"/>
        <w:spacing w:before="100" w:beforeAutospacing="1" w:after="100" w:afterAutospacing="1"/>
        <w:jc w:val="both"/>
        <w:rPr>
          <w:rFonts w:ascii="Times New Roman" w:eastAsia="Times New Roman" w:hAnsi="Times New Roman" w:cs="Times New Roman"/>
          <w:sz w:val="24"/>
          <w:szCs w:val="24"/>
          <w:lang w:eastAsia="tr-TR"/>
        </w:rPr>
      </w:pPr>
      <w:hyperlink r:id="rId19" w:history="1">
        <w:r w:rsidR="0094344C" w:rsidRPr="0008120B">
          <w:rPr>
            <w:rStyle w:val="Kpr"/>
            <w:rFonts w:ascii="Times New Roman" w:eastAsia="Times New Roman" w:hAnsi="Times New Roman" w:cs="Times New Roman"/>
            <w:b/>
            <w:sz w:val="24"/>
            <w:szCs w:val="24"/>
            <w:lang w:eastAsia="tr-TR"/>
          </w:rPr>
          <w:t>Eğlenceli Bilim Merkezi</w:t>
        </w:r>
      </w:hyperlink>
      <w:r w:rsidR="0094344C" w:rsidRPr="0094344C">
        <w:rPr>
          <w:rFonts w:ascii="Times New Roman" w:eastAsia="Times New Roman" w:hAnsi="Times New Roman" w:cs="Times New Roman"/>
          <w:sz w:val="24"/>
          <w:szCs w:val="24"/>
          <w:lang w:eastAsia="tr-TR"/>
        </w:rPr>
        <w:t>’nde</w:t>
      </w:r>
      <w:r w:rsidR="0008120B">
        <w:rPr>
          <w:rFonts w:ascii="Times New Roman" w:eastAsia="Times New Roman" w:hAnsi="Times New Roman" w:cs="Times New Roman"/>
          <w:sz w:val="24"/>
          <w:szCs w:val="24"/>
          <w:lang w:eastAsia="tr-TR"/>
        </w:rPr>
        <w:t>;</w:t>
      </w:r>
      <w:r w:rsidR="0094344C" w:rsidRPr="0094344C">
        <w:rPr>
          <w:rFonts w:ascii="Times New Roman" w:eastAsia="Times New Roman" w:hAnsi="Times New Roman" w:cs="Times New Roman"/>
          <w:sz w:val="24"/>
          <w:szCs w:val="24"/>
          <w:lang w:eastAsia="tr-TR"/>
        </w:rPr>
        <w:t xml:space="preserve"> 2019 yılında başlatılan bir eğitim programı ile Robotik Kodlama eğitimi verilmeye başlanmıştır. İlk etapta Çankaya İlçe Milli Eğitim Müdürlüğüyle yapılan mutabakat çerçevesinde Çankaya ilçesinde bulunan liselerden gelen gruplara yarım günlük ve bir günlük eğitim programları düzenlenmiş ve robotik kodlama eğitimi verilmiştir. 2019-2020 öğretim yılında bu program bütün Ankara genelindeki okullara duyurularak MEB’e bağlı devlet okulları ve özel okullar Eğlenceli Bilim Merkezi’nde Robotik Kodlama Eğitimlerine katılmışlardır. Dönem içerisinde gerçekleştirilen bu eğitim programlarının yanı sıra merkezde sömestr, ara tatil ve yaz tatilinde Bilim Okulu adı altında haftalık eğitimler düzenlemektedir. Eğlenceli Bilim Merkezi Milli Eğitim Bakanlığı tarafından 2023 Eğitim Vizyonu çerçevesinde </w:t>
      </w:r>
      <w:r w:rsidR="0094344C" w:rsidRPr="0094344C">
        <w:rPr>
          <w:rFonts w:ascii="Times New Roman" w:eastAsia="Times New Roman" w:hAnsi="Times New Roman" w:cs="Times New Roman"/>
          <w:sz w:val="24"/>
          <w:szCs w:val="24"/>
          <w:lang w:eastAsia="tr-TR"/>
        </w:rPr>
        <w:lastRenderedPageBreak/>
        <w:t>belirlenen ölçütlerde tasarım ve beceri atölyesi gibi düzenlenerek robotik kodlama eğitimlerini bu atölyede devam ettirmektedir.</w:t>
      </w:r>
      <w:r w:rsidR="0094344C">
        <w:rPr>
          <w:rFonts w:ascii="Times New Roman" w:eastAsia="Times New Roman" w:hAnsi="Times New Roman" w:cs="Times New Roman"/>
          <w:sz w:val="24"/>
          <w:szCs w:val="24"/>
          <w:lang w:eastAsia="tr-TR"/>
        </w:rPr>
        <w:t xml:space="preserve"> </w:t>
      </w:r>
      <w:r w:rsidR="0094344C" w:rsidRPr="0094344C">
        <w:rPr>
          <w:rFonts w:ascii="Times New Roman" w:eastAsia="Times New Roman" w:hAnsi="Times New Roman" w:cs="Times New Roman"/>
          <w:sz w:val="24"/>
          <w:szCs w:val="24"/>
          <w:lang w:eastAsia="tr-TR"/>
        </w:rPr>
        <w:t xml:space="preserve">Dönem içerisinde gerçekleştirilen bu eğitim programlarının yanı sıra merkezde sömestr, ara tatil ve yaz tatilinde Bilim Okulu adı altında haftalık eğitimler düzenlemektedir. Başkent Öğretmen Atölyeleri Kapsamında “Akıl Oyunlarının Eğitim Ortamlarına Entegrasyonu" konulu </w:t>
      </w:r>
      <w:hyperlink r:id="rId20" w:history="1">
        <w:r w:rsidR="0094344C" w:rsidRPr="0094344C">
          <w:rPr>
            <w:rStyle w:val="Kpr"/>
            <w:rFonts w:ascii="Times New Roman" w:eastAsia="Times New Roman" w:hAnsi="Times New Roman" w:cs="Times New Roman"/>
            <w:sz w:val="24"/>
            <w:szCs w:val="24"/>
            <w:lang w:eastAsia="tr-TR"/>
          </w:rPr>
          <w:t>seminer</w:t>
        </w:r>
      </w:hyperlink>
      <w:r w:rsidR="0094344C" w:rsidRPr="0094344C">
        <w:rPr>
          <w:rFonts w:ascii="Times New Roman" w:eastAsia="Times New Roman" w:hAnsi="Times New Roman" w:cs="Times New Roman"/>
          <w:sz w:val="24"/>
          <w:szCs w:val="24"/>
          <w:lang w:eastAsia="tr-TR"/>
        </w:rPr>
        <w:t xml:space="preserve"> verilmiştir.</w:t>
      </w:r>
    </w:p>
    <w:p w14:paraId="2AD3C7BD" w14:textId="3054851F" w:rsidR="0094344C" w:rsidRDefault="0094344C" w:rsidP="00E73A52">
      <w:pPr>
        <w:shd w:val="clear" w:color="auto" w:fill="FFFFFF"/>
        <w:spacing w:before="100" w:beforeAutospacing="1" w:after="100" w:afterAutospacing="1"/>
        <w:jc w:val="both"/>
        <w:rPr>
          <w:rFonts w:ascii="Times New Roman" w:eastAsia="Times New Roman" w:hAnsi="Times New Roman" w:cs="Times New Roman"/>
          <w:sz w:val="24"/>
          <w:szCs w:val="24"/>
          <w:lang w:eastAsia="tr-TR"/>
        </w:rPr>
      </w:pPr>
      <w:r w:rsidRPr="0094344C">
        <w:rPr>
          <w:rFonts w:ascii="Times New Roman" w:eastAsia="Times New Roman" w:hAnsi="Times New Roman" w:cs="Times New Roman"/>
          <w:sz w:val="24"/>
          <w:szCs w:val="24"/>
          <w:lang w:eastAsia="tr-TR"/>
        </w:rPr>
        <w:t xml:space="preserve">Eğlenceli Bilim Merkezi'nde düzenlenen ve ortaöğretim seviyesindeki okulların ücretsiz olarak katılabildiği </w:t>
      </w:r>
      <w:hyperlink r:id="rId21" w:history="1">
        <w:r w:rsidRPr="0094344C">
          <w:rPr>
            <w:rStyle w:val="Kpr"/>
            <w:rFonts w:ascii="Times New Roman" w:eastAsia="Times New Roman" w:hAnsi="Times New Roman" w:cs="Times New Roman"/>
            <w:sz w:val="24"/>
            <w:szCs w:val="24"/>
            <w:lang w:eastAsia="tr-TR"/>
          </w:rPr>
          <w:t>Robotik Kodlama Eğitimi</w:t>
        </w:r>
      </w:hyperlink>
      <w:r w:rsidRPr="0094344C">
        <w:rPr>
          <w:rFonts w:ascii="Times New Roman" w:eastAsia="Times New Roman" w:hAnsi="Times New Roman" w:cs="Times New Roman"/>
          <w:sz w:val="24"/>
          <w:szCs w:val="24"/>
          <w:lang w:eastAsia="tr-TR"/>
        </w:rPr>
        <w:t>ni Ankara'da düzenleyen başka bir vakıf üniversitesi bulunmamaktadır. Gelen talepler doğrultusunda personel çocuklarına ve Atılım Üniversitesi öğrencilerine eğitimler düzenlenmektedir.</w:t>
      </w:r>
    </w:p>
    <w:p w14:paraId="3583C443" w14:textId="6C52A7F5" w:rsidR="0094344C" w:rsidRDefault="0094344C" w:rsidP="00E73A52">
      <w:pPr>
        <w:shd w:val="clear" w:color="auto" w:fill="FFFFFF"/>
        <w:spacing w:before="100" w:beforeAutospacing="1" w:after="100" w:afterAutospacing="1"/>
        <w:jc w:val="both"/>
        <w:rPr>
          <w:rFonts w:ascii="Times New Roman" w:eastAsia="Times New Roman" w:hAnsi="Times New Roman" w:cs="Times New Roman"/>
          <w:sz w:val="24"/>
          <w:szCs w:val="24"/>
          <w:lang w:eastAsia="tr-TR"/>
        </w:rPr>
      </w:pPr>
      <w:r w:rsidRPr="0094344C">
        <w:rPr>
          <w:rFonts w:ascii="Times New Roman" w:eastAsia="Times New Roman" w:hAnsi="Times New Roman" w:cs="Times New Roman"/>
          <w:sz w:val="24"/>
          <w:szCs w:val="24"/>
          <w:lang w:eastAsia="tr-TR"/>
        </w:rPr>
        <w:t xml:space="preserve">Eğlenceli Bilim Merkezi bünyesinde hazırlanan 31. sayısı basılan </w:t>
      </w:r>
      <w:hyperlink r:id="rId22" w:history="1">
        <w:r w:rsidRPr="0094344C">
          <w:rPr>
            <w:rStyle w:val="Kpr"/>
            <w:rFonts w:ascii="Times New Roman" w:eastAsia="Times New Roman" w:hAnsi="Times New Roman" w:cs="Times New Roman"/>
            <w:sz w:val="24"/>
            <w:szCs w:val="24"/>
            <w:lang w:eastAsia="tr-TR"/>
          </w:rPr>
          <w:t>Eğlenceli Bilim Dergisi</w:t>
        </w:r>
      </w:hyperlink>
      <w:r w:rsidRPr="0094344C">
        <w:rPr>
          <w:rFonts w:ascii="Times New Roman" w:eastAsia="Times New Roman" w:hAnsi="Times New Roman" w:cs="Times New Roman"/>
          <w:sz w:val="24"/>
          <w:szCs w:val="24"/>
          <w:lang w:eastAsia="tr-TR"/>
        </w:rPr>
        <w:t xml:space="preserve">'nin dijital </w:t>
      </w:r>
      <w:proofErr w:type="gramStart"/>
      <w:r w:rsidRPr="0094344C">
        <w:rPr>
          <w:rFonts w:ascii="Times New Roman" w:eastAsia="Times New Roman" w:hAnsi="Times New Roman" w:cs="Times New Roman"/>
          <w:sz w:val="24"/>
          <w:szCs w:val="24"/>
          <w:lang w:eastAsia="tr-TR"/>
        </w:rPr>
        <w:t>versiyonunu</w:t>
      </w:r>
      <w:proofErr w:type="gramEnd"/>
      <w:r w:rsidRPr="0094344C">
        <w:rPr>
          <w:rFonts w:ascii="Times New Roman" w:eastAsia="Times New Roman" w:hAnsi="Times New Roman" w:cs="Times New Roman"/>
          <w:sz w:val="24"/>
          <w:szCs w:val="24"/>
          <w:lang w:eastAsia="tr-TR"/>
        </w:rPr>
        <w:t xml:space="preserve"> web sitesinden ve Eğitimi Bilişim Ağı (EBA) üzerinden ücretsiz şekilde yayınlamaktadır. Derginin basılı hali Türkiye genelindeki okulların </w:t>
      </w:r>
      <w:proofErr w:type="spellStart"/>
      <w:r w:rsidRPr="0094344C">
        <w:rPr>
          <w:rFonts w:ascii="Times New Roman" w:eastAsia="Times New Roman" w:hAnsi="Times New Roman" w:cs="Times New Roman"/>
          <w:sz w:val="24"/>
          <w:szCs w:val="24"/>
          <w:lang w:eastAsia="tr-TR"/>
        </w:rPr>
        <w:t>kutüphanelerine</w:t>
      </w:r>
      <w:proofErr w:type="spellEnd"/>
      <w:r w:rsidRPr="0094344C">
        <w:rPr>
          <w:rFonts w:ascii="Times New Roman" w:eastAsia="Times New Roman" w:hAnsi="Times New Roman" w:cs="Times New Roman"/>
          <w:sz w:val="24"/>
          <w:szCs w:val="24"/>
          <w:lang w:eastAsia="tr-TR"/>
        </w:rPr>
        <w:t xml:space="preserve"> ve öğretmenlere ücretsiz şekilde gönderilmektedir. Ayrıca Eğlenceli Bilim Merkezi'nde eğitime gelen her öğrenciye hediye edilmektedir. Eğlenceli Bilim Dergisinin yanı sıra Cümlelerle Akıl Oyunları ve Eğlenceli Bilim Matematik kitapları da hazırlanarak popüler bilim </w:t>
      </w:r>
      <w:proofErr w:type="gramStart"/>
      <w:r w:rsidRPr="0094344C">
        <w:rPr>
          <w:rFonts w:ascii="Times New Roman" w:eastAsia="Times New Roman" w:hAnsi="Times New Roman" w:cs="Times New Roman"/>
          <w:sz w:val="24"/>
          <w:szCs w:val="24"/>
          <w:lang w:eastAsia="tr-TR"/>
        </w:rPr>
        <w:t>literatürüne</w:t>
      </w:r>
      <w:proofErr w:type="gramEnd"/>
      <w:r w:rsidRPr="0094344C">
        <w:rPr>
          <w:rFonts w:ascii="Times New Roman" w:eastAsia="Times New Roman" w:hAnsi="Times New Roman" w:cs="Times New Roman"/>
          <w:sz w:val="24"/>
          <w:szCs w:val="24"/>
          <w:lang w:eastAsia="tr-TR"/>
        </w:rPr>
        <w:t xml:space="preserve"> kazandırılmıştır. Eğlenceli Bilim Merkezi'nde bulunan Robotik Kodlama Atölyesi ve içinde bulunan LEGO EV3 Robot Setleri Ankara'da ortaöğretim kurumlarının ücretsiz şekilde yararlanabildiği tek atölyedir.</w:t>
      </w:r>
    </w:p>
    <w:p w14:paraId="6FB5769C" w14:textId="28022D22" w:rsidR="0094344C" w:rsidRDefault="0094344C" w:rsidP="00E73A52">
      <w:pPr>
        <w:shd w:val="clear" w:color="auto" w:fill="FFFFFF"/>
        <w:spacing w:before="100" w:beforeAutospacing="1" w:after="100" w:afterAutospacing="1"/>
        <w:jc w:val="both"/>
        <w:rPr>
          <w:rFonts w:ascii="Times New Roman" w:eastAsia="Times New Roman" w:hAnsi="Times New Roman" w:cs="Times New Roman"/>
          <w:sz w:val="24"/>
          <w:szCs w:val="24"/>
          <w:lang w:eastAsia="tr-TR"/>
        </w:rPr>
      </w:pPr>
      <w:r w:rsidRPr="0094344C">
        <w:rPr>
          <w:rFonts w:ascii="Times New Roman" w:eastAsia="Times New Roman" w:hAnsi="Times New Roman" w:cs="Times New Roman"/>
          <w:sz w:val="24"/>
          <w:szCs w:val="24"/>
          <w:lang w:eastAsia="tr-TR"/>
        </w:rPr>
        <w:t xml:space="preserve">Eğlenceli Bilim Merkezi'nde yapılan bütün etkinlikler sonrasında etkinlik raporu doldurulup, bütün katılımcıların bilgileri kayıt altına alınmaktadır. </w:t>
      </w:r>
      <w:hyperlink r:id="rId23" w:history="1">
        <w:r w:rsidRPr="0094344C">
          <w:rPr>
            <w:rStyle w:val="Kpr"/>
            <w:rFonts w:ascii="Times New Roman" w:eastAsia="Times New Roman" w:hAnsi="Times New Roman" w:cs="Times New Roman"/>
            <w:sz w:val="24"/>
            <w:szCs w:val="24"/>
            <w:lang w:eastAsia="tr-TR"/>
          </w:rPr>
          <w:t>2019 yılında 41 farklı etkinlikte 796 öğrenci</w:t>
        </w:r>
      </w:hyperlink>
      <w:r w:rsidRPr="0094344C">
        <w:rPr>
          <w:rFonts w:ascii="Times New Roman" w:eastAsia="Times New Roman" w:hAnsi="Times New Roman" w:cs="Times New Roman"/>
          <w:sz w:val="24"/>
          <w:szCs w:val="24"/>
          <w:lang w:eastAsia="tr-TR"/>
        </w:rPr>
        <w:t>ye Robotik Kodlama Eğitimi verilmiştir. Bu eğitimlerde Atılım Üniversitesi öğrencileri yarı zamanlı veya gönüllü olarak çalışarak iş tecrübesi edinmişlerdir.</w:t>
      </w:r>
    </w:p>
    <w:p w14:paraId="1838C9B2" w14:textId="251B9B7F" w:rsidR="009C7047" w:rsidRPr="003A7965" w:rsidRDefault="005D1F64" w:rsidP="003A7965">
      <w:pPr>
        <w:shd w:val="clear" w:color="auto" w:fill="FFFFFF"/>
        <w:spacing w:before="100" w:beforeAutospacing="1" w:after="100" w:afterAutospacing="1"/>
        <w:jc w:val="both"/>
        <w:rPr>
          <w:rFonts w:ascii="Times New Roman" w:eastAsia="Times New Roman" w:hAnsi="Times New Roman" w:cs="Times New Roman"/>
          <w:sz w:val="24"/>
          <w:szCs w:val="24"/>
          <w:lang w:eastAsia="tr-TR"/>
        </w:rPr>
      </w:pPr>
      <w:hyperlink r:id="rId24" w:history="1">
        <w:r w:rsidR="000B71A7" w:rsidRPr="00395184">
          <w:rPr>
            <w:rStyle w:val="Kpr"/>
            <w:rFonts w:ascii="Times New Roman" w:eastAsia="Times New Roman" w:hAnsi="Times New Roman" w:cs="Times New Roman"/>
            <w:b/>
            <w:sz w:val="24"/>
            <w:szCs w:val="24"/>
            <w:lang w:eastAsia="tr-TR"/>
          </w:rPr>
          <w:t>Kurumsal İletişim ve Tanıtım Direktörlüğü</w:t>
        </w:r>
      </w:hyperlink>
      <w:r w:rsidR="000B71A7">
        <w:rPr>
          <w:rFonts w:ascii="Times New Roman" w:eastAsia="Times New Roman" w:hAnsi="Times New Roman" w:cs="Times New Roman"/>
          <w:sz w:val="24"/>
          <w:szCs w:val="24"/>
          <w:lang w:eastAsia="tr-TR"/>
        </w:rPr>
        <w:t>;</w:t>
      </w:r>
      <w:r w:rsidR="009C7047" w:rsidRPr="008C034A">
        <w:rPr>
          <w:rFonts w:ascii="Times New Roman" w:hAnsi="Times New Roman" w:cs="Times New Roman"/>
          <w:sz w:val="24"/>
        </w:rPr>
        <w:t xml:space="preserve"> Atılım Üniversitesinin gerek yurt içi, gerek yurtdışında, kamuoyu tarafından doğru ve olumlu algılanması için, üniversitemiz tarafından benimsenen ilkeler çerçevesinde sürdürülebilir iletişim ve tanıt</w:t>
      </w:r>
      <w:r w:rsidR="009C7047">
        <w:rPr>
          <w:rFonts w:ascii="Times New Roman" w:hAnsi="Times New Roman" w:cs="Times New Roman"/>
          <w:sz w:val="24"/>
        </w:rPr>
        <w:t xml:space="preserve">ım faaliyetleri yürütmektedir. </w:t>
      </w:r>
    </w:p>
    <w:p w14:paraId="559E7BEB" w14:textId="77777777" w:rsidR="009C7047" w:rsidRPr="008C034A" w:rsidRDefault="009C7047" w:rsidP="009C7047">
      <w:pPr>
        <w:pStyle w:val="AralkYok"/>
        <w:spacing w:after="120"/>
        <w:jc w:val="both"/>
        <w:rPr>
          <w:rFonts w:ascii="Times New Roman" w:hAnsi="Times New Roman" w:cs="Times New Roman"/>
          <w:sz w:val="24"/>
        </w:rPr>
      </w:pPr>
      <w:r w:rsidRPr="008C034A">
        <w:rPr>
          <w:rFonts w:ascii="Times New Roman" w:hAnsi="Times New Roman" w:cs="Times New Roman"/>
          <w:sz w:val="24"/>
        </w:rPr>
        <w:t>Kurum içi ve dışında yürütülen iletişim faaliyetleri, kullanılan araçlardan içerik şekillerine dek güncellenmekte, günün ve geleceğin beğeni ve ihtiyaçları di</w:t>
      </w:r>
      <w:r>
        <w:rPr>
          <w:rFonts w:ascii="Times New Roman" w:hAnsi="Times New Roman" w:cs="Times New Roman"/>
          <w:sz w:val="24"/>
        </w:rPr>
        <w:t>kkate alınarak planlanmaktadır.</w:t>
      </w:r>
    </w:p>
    <w:p w14:paraId="3C04C06F" w14:textId="77777777" w:rsidR="009C7047" w:rsidRPr="008C034A" w:rsidRDefault="009C7047" w:rsidP="009C7047">
      <w:pPr>
        <w:pStyle w:val="AralkYok"/>
        <w:spacing w:after="120"/>
        <w:jc w:val="both"/>
        <w:rPr>
          <w:rFonts w:ascii="Times New Roman" w:hAnsi="Times New Roman" w:cs="Times New Roman"/>
          <w:sz w:val="24"/>
        </w:rPr>
      </w:pPr>
      <w:r w:rsidRPr="008C034A">
        <w:rPr>
          <w:rFonts w:ascii="Times New Roman" w:hAnsi="Times New Roman" w:cs="Times New Roman"/>
          <w:sz w:val="24"/>
        </w:rPr>
        <w:t>Son yıllarda ilerleyen teknolojik gelişmeler sonucunda y ve z kuşağı başta olmak üzere tüm nesillerin haberleşme platformlarının internete yönelmesi nedeniyle, Kurumsal İletişim ve Tanıtım Direktörlüğünün çalışma alanı genişleyerek "Dijital Medya"</w:t>
      </w:r>
      <w:r>
        <w:rPr>
          <w:rFonts w:ascii="Times New Roman" w:hAnsi="Times New Roman" w:cs="Times New Roman"/>
          <w:sz w:val="24"/>
        </w:rPr>
        <w:t xml:space="preserve"> </w:t>
      </w:r>
      <w:r w:rsidRPr="008C034A">
        <w:rPr>
          <w:rFonts w:ascii="Times New Roman" w:hAnsi="Times New Roman" w:cs="Times New Roman"/>
          <w:sz w:val="24"/>
        </w:rPr>
        <w:t>da kapsa</w:t>
      </w:r>
      <w:r>
        <w:rPr>
          <w:rFonts w:ascii="Times New Roman" w:hAnsi="Times New Roman" w:cs="Times New Roman"/>
          <w:sz w:val="24"/>
        </w:rPr>
        <w:t>n</w:t>
      </w:r>
      <w:r w:rsidRPr="008C034A">
        <w:rPr>
          <w:rFonts w:ascii="Times New Roman" w:hAnsi="Times New Roman" w:cs="Times New Roman"/>
          <w:sz w:val="24"/>
        </w:rPr>
        <w:t>mıştır. Bunun sonucunda Kurumsal İletişim ve Tanıtım Direktörlüğü, Üniversitenin resmi web sayfası ve sosyal medya mecralarının yönetilmesi ve güncel iletişim alanlarının kullanılması konusunda da f</w:t>
      </w:r>
      <w:r>
        <w:rPr>
          <w:rFonts w:ascii="Times New Roman" w:hAnsi="Times New Roman" w:cs="Times New Roman"/>
          <w:sz w:val="24"/>
        </w:rPr>
        <w:t>aaliyet göstermeye başlamıştır.</w:t>
      </w:r>
    </w:p>
    <w:p w14:paraId="1D5748E7" w14:textId="78B52B36" w:rsidR="009C7047" w:rsidRDefault="005D1F64" w:rsidP="009C7047">
      <w:pPr>
        <w:pStyle w:val="AralkYok"/>
        <w:spacing w:after="120"/>
        <w:jc w:val="both"/>
        <w:rPr>
          <w:rFonts w:ascii="Times New Roman" w:hAnsi="Times New Roman" w:cs="Times New Roman"/>
          <w:sz w:val="24"/>
        </w:rPr>
      </w:pPr>
      <w:hyperlink r:id="rId25" w:history="1">
        <w:r w:rsidR="009C7047" w:rsidRPr="00B218E0">
          <w:rPr>
            <w:rStyle w:val="Kpr"/>
            <w:rFonts w:ascii="Times New Roman" w:hAnsi="Times New Roman" w:cs="Times New Roman"/>
            <w:sz w:val="24"/>
          </w:rPr>
          <w:t>Atılım Üniversitesi'nin hitap ettiği adaylar</w:t>
        </w:r>
      </w:hyperlink>
      <w:r w:rsidR="009C7047" w:rsidRPr="008C034A">
        <w:rPr>
          <w:rFonts w:ascii="Times New Roman" w:hAnsi="Times New Roman" w:cs="Times New Roman"/>
          <w:sz w:val="24"/>
        </w:rPr>
        <w:t xml:space="preserve"> başta olmak üzere, iletişim kurulan, ortak çalışmalar yürütülen tüm kurum ve kuruluşlara sunulan basılı dokümanın hazırlanma sürecinde, kurumdaki sürekli yayınların hazırlık ve basım sürecinde Kurumsal İletişim ve Tanıtım Direktörlüğü yer almaktadır.</w:t>
      </w:r>
    </w:p>
    <w:p w14:paraId="4F2D7AE4" w14:textId="468D9F10" w:rsidR="009C7047" w:rsidRDefault="00B218E0" w:rsidP="009C7047">
      <w:pPr>
        <w:pStyle w:val="AralkYok"/>
        <w:spacing w:after="120"/>
        <w:jc w:val="both"/>
        <w:rPr>
          <w:rFonts w:ascii="Times New Roman" w:hAnsi="Times New Roman" w:cs="Times New Roman"/>
          <w:sz w:val="24"/>
        </w:rPr>
      </w:pPr>
      <w:r>
        <w:rPr>
          <w:rFonts w:ascii="Times New Roman" w:hAnsi="Times New Roman" w:cs="Times New Roman"/>
          <w:sz w:val="24"/>
        </w:rPr>
        <w:t>2019</w:t>
      </w:r>
      <w:r w:rsidR="009C7047">
        <w:rPr>
          <w:rFonts w:ascii="Times New Roman" w:hAnsi="Times New Roman" w:cs="Times New Roman"/>
          <w:sz w:val="24"/>
        </w:rPr>
        <w:t xml:space="preserve"> yılı boyunca </w:t>
      </w:r>
      <w:r>
        <w:rPr>
          <w:rFonts w:ascii="Times New Roman" w:hAnsi="Times New Roman" w:cs="Times New Roman"/>
          <w:sz w:val="24"/>
        </w:rPr>
        <w:t xml:space="preserve">ziyaret edilmiş </w:t>
      </w:r>
      <w:proofErr w:type="gramStart"/>
      <w:r>
        <w:rPr>
          <w:rFonts w:ascii="Times New Roman" w:hAnsi="Times New Roman" w:cs="Times New Roman"/>
          <w:sz w:val="24"/>
        </w:rPr>
        <w:t>bir çok</w:t>
      </w:r>
      <w:proofErr w:type="gramEnd"/>
      <w:r>
        <w:rPr>
          <w:rFonts w:ascii="Times New Roman" w:hAnsi="Times New Roman" w:cs="Times New Roman"/>
          <w:sz w:val="24"/>
        </w:rPr>
        <w:t xml:space="preserve"> il ve kurum ziyaretinde, yüzlerce </w:t>
      </w:r>
      <w:r w:rsidR="009C7047">
        <w:rPr>
          <w:rFonts w:ascii="Times New Roman" w:hAnsi="Times New Roman" w:cs="Times New Roman"/>
          <w:sz w:val="24"/>
        </w:rPr>
        <w:t>rehber öğretmenle görüşme sağlanmıştır.</w:t>
      </w:r>
      <w:r w:rsidR="001F2E2E">
        <w:rPr>
          <w:rFonts w:ascii="Times New Roman" w:hAnsi="Times New Roman" w:cs="Times New Roman"/>
          <w:sz w:val="24"/>
        </w:rPr>
        <w:t xml:space="preserve"> Benzer şekilde binlerce üniversite adayı öğrencimize ulaşılmıştır. </w:t>
      </w:r>
      <w:r w:rsidR="009C7047">
        <w:rPr>
          <w:rFonts w:ascii="Times New Roman" w:hAnsi="Times New Roman" w:cs="Times New Roman"/>
          <w:sz w:val="24"/>
        </w:rPr>
        <w:t>Üniversite yerleşkesinde atöly</w:t>
      </w:r>
      <w:r w:rsidR="001F2E2E">
        <w:rPr>
          <w:rFonts w:ascii="Times New Roman" w:hAnsi="Times New Roman" w:cs="Times New Roman"/>
          <w:sz w:val="24"/>
        </w:rPr>
        <w:t>e ve meslek bilgilendirme sunumları,</w:t>
      </w:r>
      <w:r w:rsidR="009C7047">
        <w:rPr>
          <w:rFonts w:ascii="Times New Roman" w:hAnsi="Times New Roman" w:cs="Times New Roman"/>
          <w:sz w:val="24"/>
        </w:rPr>
        <w:t xml:space="preserve"> deneme sınav</w:t>
      </w:r>
      <w:r w:rsidR="001F2E2E">
        <w:rPr>
          <w:rFonts w:ascii="Times New Roman" w:hAnsi="Times New Roman" w:cs="Times New Roman"/>
          <w:sz w:val="24"/>
        </w:rPr>
        <w:t>lar</w:t>
      </w:r>
      <w:r w:rsidR="009C7047">
        <w:rPr>
          <w:rFonts w:ascii="Times New Roman" w:hAnsi="Times New Roman" w:cs="Times New Roman"/>
          <w:sz w:val="24"/>
        </w:rPr>
        <w:t xml:space="preserve">ı organizasyonu </w:t>
      </w:r>
      <w:r w:rsidR="001F2E2E">
        <w:rPr>
          <w:rFonts w:ascii="Times New Roman" w:hAnsi="Times New Roman" w:cs="Times New Roman"/>
          <w:sz w:val="24"/>
        </w:rPr>
        <w:t>yapılmış</w:t>
      </w:r>
      <w:r w:rsidR="009C7047">
        <w:rPr>
          <w:rFonts w:ascii="Times New Roman" w:hAnsi="Times New Roman" w:cs="Times New Roman"/>
          <w:sz w:val="24"/>
        </w:rPr>
        <w:t>, katılım</w:t>
      </w:r>
      <w:r w:rsidR="001F2E2E">
        <w:rPr>
          <w:rFonts w:ascii="Times New Roman" w:hAnsi="Times New Roman" w:cs="Times New Roman"/>
          <w:sz w:val="24"/>
        </w:rPr>
        <w:t>cı</w:t>
      </w:r>
      <w:r w:rsidR="009C7047">
        <w:rPr>
          <w:rFonts w:ascii="Times New Roman" w:hAnsi="Times New Roman" w:cs="Times New Roman"/>
          <w:sz w:val="24"/>
        </w:rPr>
        <w:t>lara Üniversitenin olanakları ve bölümleri</w:t>
      </w:r>
      <w:r w:rsidR="001F2E2E">
        <w:rPr>
          <w:rFonts w:ascii="Times New Roman" w:hAnsi="Times New Roman" w:cs="Times New Roman"/>
          <w:sz w:val="24"/>
        </w:rPr>
        <w:t>ni</w:t>
      </w:r>
      <w:r w:rsidR="009C7047">
        <w:rPr>
          <w:rFonts w:ascii="Times New Roman" w:hAnsi="Times New Roman" w:cs="Times New Roman"/>
          <w:sz w:val="24"/>
        </w:rPr>
        <w:t xml:space="preserve"> tanıtma imkânı bulunmuştur.</w:t>
      </w:r>
    </w:p>
    <w:p w14:paraId="1ED057B8" w14:textId="697B2B9E" w:rsidR="009C7047" w:rsidRDefault="007C7B8B" w:rsidP="009C7047">
      <w:pPr>
        <w:pStyle w:val="AralkYok"/>
        <w:spacing w:after="120"/>
        <w:jc w:val="both"/>
        <w:rPr>
          <w:rFonts w:ascii="Times New Roman" w:hAnsi="Times New Roman" w:cs="Times New Roman"/>
          <w:sz w:val="24"/>
        </w:rPr>
      </w:pPr>
      <w:r>
        <w:rPr>
          <w:rFonts w:ascii="Times New Roman" w:hAnsi="Times New Roman" w:cs="Times New Roman"/>
          <w:sz w:val="24"/>
        </w:rPr>
        <w:lastRenderedPageBreak/>
        <w:t>2019</w:t>
      </w:r>
      <w:r w:rsidR="009C7047">
        <w:rPr>
          <w:rFonts w:ascii="Times New Roman" w:hAnsi="Times New Roman" w:cs="Times New Roman"/>
          <w:sz w:val="24"/>
        </w:rPr>
        <w:t xml:space="preserve"> yılı boyunca “Atılım Üniversitesi” başlığı altında</w:t>
      </w:r>
      <w:r>
        <w:rPr>
          <w:rFonts w:ascii="Times New Roman" w:hAnsi="Times New Roman" w:cs="Times New Roman"/>
          <w:sz w:val="24"/>
        </w:rPr>
        <w:t>;</w:t>
      </w:r>
      <w:r w:rsidR="009C7047">
        <w:rPr>
          <w:rFonts w:ascii="Times New Roman" w:hAnsi="Times New Roman" w:cs="Times New Roman"/>
          <w:sz w:val="24"/>
        </w:rPr>
        <w:t xml:space="preserve"> yazılı basın haber</w:t>
      </w:r>
      <w:r>
        <w:rPr>
          <w:rFonts w:ascii="Times New Roman" w:hAnsi="Times New Roman" w:cs="Times New Roman"/>
          <w:sz w:val="24"/>
        </w:rPr>
        <w:t>ler</w:t>
      </w:r>
      <w:r w:rsidR="009C7047">
        <w:rPr>
          <w:rFonts w:ascii="Times New Roman" w:hAnsi="Times New Roman" w:cs="Times New Roman"/>
          <w:sz w:val="24"/>
        </w:rPr>
        <w:t>i, televizyon haber</w:t>
      </w:r>
      <w:r>
        <w:rPr>
          <w:rFonts w:ascii="Times New Roman" w:hAnsi="Times New Roman" w:cs="Times New Roman"/>
          <w:sz w:val="24"/>
        </w:rPr>
        <w:t>ler</w:t>
      </w:r>
      <w:r w:rsidR="009C7047">
        <w:rPr>
          <w:rFonts w:ascii="Times New Roman" w:hAnsi="Times New Roman" w:cs="Times New Roman"/>
          <w:sz w:val="24"/>
        </w:rPr>
        <w:t>i, internet haber</w:t>
      </w:r>
      <w:r>
        <w:rPr>
          <w:rFonts w:ascii="Times New Roman" w:hAnsi="Times New Roman" w:cs="Times New Roman"/>
          <w:sz w:val="24"/>
        </w:rPr>
        <w:t>ler</w:t>
      </w:r>
      <w:r w:rsidR="009C7047">
        <w:rPr>
          <w:rFonts w:ascii="Times New Roman" w:hAnsi="Times New Roman" w:cs="Times New Roman"/>
          <w:sz w:val="24"/>
        </w:rPr>
        <w:t>i ve sosyal medya haber</w:t>
      </w:r>
      <w:r>
        <w:rPr>
          <w:rFonts w:ascii="Times New Roman" w:hAnsi="Times New Roman" w:cs="Times New Roman"/>
          <w:sz w:val="24"/>
        </w:rPr>
        <w:t>leri gibi farklı mecralarda Üniversite’nin topluma sunduğu hizmetler ve potansiyeli üzerine haberler yayınlanmıştır.</w:t>
      </w:r>
    </w:p>
    <w:p w14:paraId="39C1EDFC" w14:textId="5212CAEB" w:rsidR="009C7047" w:rsidRDefault="009C7047" w:rsidP="009C7047">
      <w:pPr>
        <w:pStyle w:val="AralkYok"/>
        <w:spacing w:after="120"/>
        <w:jc w:val="both"/>
        <w:rPr>
          <w:rFonts w:ascii="Times New Roman" w:hAnsi="Times New Roman" w:cs="Times New Roman"/>
          <w:sz w:val="24"/>
        </w:rPr>
      </w:pPr>
      <w:r>
        <w:rPr>
          <w:rFonts w:ascii="Times New Roman" w:hAnsi="Times New Roman" w:cs="Times New Roman"/>
          <w:sz w:val="24"/>
        </w:rPr>
        <w:t>Sosy</w:t>
      </w:r>
      <w:r w:rsidR="00D91637">
        <w:rPr>
          <w:rFonts w:ascii="Times New Roman" w:hAnsi="Times New Roman" w:cs="Times New Roman"/>
          <w:sz w:val="24"/>
        </w:rPr>
        <w:t>al medyada 2019</w:t>
      </w:r>
      <w:r>
        <w:rPr>
          <w:rFonts w:ascii="Times New Roman" w:hAnsi="Times New Roman" w:cs="Times New Roman"/>
          <w:sz w:val="24"/>
        </w:rPr>
        <w:t xml:space="preserve"> yılında </w:t>
      </w:r>
      <w:r w:rsidRPr="00FD36C0">
        <w:rPr>
          <w:rFonts w:ascii="Times New Roman" w:hAnsi="Times New Roman" w:cs="Times New Roman"/>
          <w:sz w:val="24"/>
          <w:lang w:val="en-US"/>
        </w:rPr>
        <w:t>Instagram</w:t>
      </w:r>
      <w:r>
        <w:rPr>
          <w:rFonts w:ascii="Times New Roman" w:hAnsi="Times New Roman" w:cs="Times New Roman"/>
          <w:sz w:val="24"/>
        </w:rPr>
        <w:t xml:space="preserve">, </w:t>
      </w:r>
      <w:r w:rsidRPr="00FD36C0">
        <w:rPr>
          <w:rFonts w:ascii="Times New Roman" w:hAnsi="Times New Roman" w:cs="Times New Roman"/>
          <w:sz w:val="24"/>
          <w:lang w:val="en-US"/>
        </w:rPr>
        <w:t>Facebook</w:t>
      </w:r>
      <w:r>
        <w:rPr>
          <w:rFonts w:ascii="Times New Roman" w:hAnsi="Times New Roman" w:cs="Times New Roman"/>
          <w:sz w:val="24"/>
        </w:rPr>
        <w:t xml:space="preserve">, </w:t>
      </w:r>
      <w:r w:rsidRPr="00FD36C0">
        <w:rPr>
          <w:rFonts w:ascii="Times New Roman" w:hAnsi="Times New Roman" w:cs="Times New Roman"/>
          <w:sz w:val="24"/>
          <w:lang w:val="en-US"/>
        </w:rPr>
        <w:t>Twitter</w:t>
      </w:r>
      <w:r>
        <w:rPr>
          <w:rFonts w:ascii="Times New Roman" w:hAnsi="Times New Roman" w:cs="Times New Roman"/>
          <w:sz w:val="24"/>
        </w:rPr>
        <w:t xml:space="preserve"> ve </w:t>
      </w:r>
      <w:proofErr w:type="spellStart"/>
      <w:r w:rsidRPr="00FD36C0">
        <w:rPr>
          <w:rFonts w:ascii="Times New Roman" w:hAnsi="Times New Roman" w:cs="Times New Roman"/>
          <w:sz w:val="24"/>
          <w:lang w:val="en-US"/>
        </w:rPr>
        <w:t>Linkedin</w:t>
      </w:r>
      <w:proofErr w:type="spellEnd"/>
      <w:r>
        <w:rPr>
          <w:rFonts w:ascii="Times New Roman" w:hAnsi="Times New Roman" w:cs="Times New Roman"/>
          <w:sz w:val="24"/>
        </w:rPr>
        <w:t xml:space="preserve"> </w:t>
      </w:r>
      <w:r w:rsidR="00D91637">
        <w:rPr>
          <w:rFonts w:ascii="Times New Roman" w:hAnsi="Times New Roman" w:cs="Times New Roman"/>
          <w:sz w:val="24"/>
        </w:rPr>
        <w:t>gibi mecralardan farklı konu ve içeriklerde bilgi, haber, paylaşımlar yapılmıştır.</w:t>
      </w:r>
    </w:p>
    <w:p w14:paraId="35FF8618" w14:textId="4C6BE3CC" w:rsidR="003A7831" w:rsidRDefault="003A7831" w:rsidP="009C7047">
      <w:pPr>
        <w:pStyle w:val="AralkYok"/>
        <w:spacing w:after="120"/>
        <w:jc w:val="both"/>
        <w:rPr>
          <w:rFonts w:ascii="Times New Roman" w:hAnsi="Times New Roman" w:cs="Times New Roman"/>
          <w:sz w:val="24"/>
        </w:rPr>
      </w:pPr>
      <w:r>
        <w:rPr>
          <w:rFonts w:ascii="Times New Roman" w:hAnsi="Times New Roman" w:cs="Times New Roman"/>
          <w:sz w:val="24"/>
        </w:rPr>
        <w:t xml:space="preserve">Direktörlük kapsamında 2019 yılı içerisinde gerçekleştirilen toplumsal katkı ve potansiyel öğrenci adaylarına dair bazı </w:t>
      </w:r>
      <w:proofErr w:type="gramStart"/>
      <w:r>
        <w:rPr>
          <w:rFonts w:ascii="Times New Roman" w:hAnsi="Times New Roman" w:cs="Times New Roman"/>
          <w:sz w:val="24"/>
        </w:rPr>
        <w:t>spesifik</w:t>
      </w:r>
      <w:proofErr w:type="gramEnd"/>
      <w:r>
        <w:rPr>
          <w:rFonts w:ascii="Times New Roman" w:hAnsi="Times New Roman" w:cs="Times New Roman"/>
          <w:sz w:val="24"/>
        </w:rPr>
        <w:t xml:space="preserve"> bilgiler aşağıdakilerle sınırlı kalmamak üzere sunulmuştur;</w:t>
      </w:r>
    </w:p>
    <w:p w14:paraId="174AB917" w14:textId="77777777" w:rsidR="00766C6C" w:rsidRPr="00766C6C" w:rsidRDefault="00766C6C" w:rsidP="00766C6C">
      <w:pPr>
        <w:pStyle w:val="ListeParagraf"/>
        <w:widowControl/>
        <w:numPr>
          <w:ilvl w:val="0"/>
          <w:numId w:val="10"/>
        </w:numPr>
        <w:rPr>
          <w:rFonts w:ascii="Times New Roman" w:hAnsi="Times New Roman" w:cs="Times New Roman"/>
          <w:sz w:val="24"/>
          <w:szCs w:val="24"/>
        </w:rPr>
      </w:pPr>
      <w:r w:rsidRPr="00766C6C">
        <w:rPr>
          <w:rFonts w:ascii="Times New Roman" w:hAnsi="Times New Roman" w:cs="Times New Roman"/>
          <w:sz w:val="24"/>
          <w:szCs w:val="24"/>
        </w:rPr>
        <w:t>Lise ve dengi okullarda okuyan öğrencilerin üniversite hayatını deneyimlemelerine ilişkin yapılacak tüm faaliyetler</w:t>
      </w:r>
    </w:p>
    <w:p w14:paraId="28AB6074" w14:textId="77777777" w:rsidR="00766C6C" w:rsidRPr="00766C6C" w:rsidRDefault="005D1F64" w:rsidP="005C5EDE">
      <w:pPr>
        <w:pStyle w:val="ListeParagraf"/>
        <w:ind w:left="720"/>
        <w:rPr>
          <w:rFonts w:ascii="Times New Roman" w:hAnsi="Times New Roman" w:cs="Times New Roman"/>
          <w:sz w:val="24"/>
          <w:szCs w:val="24"/>
        </w:rPr>
      </w:pPr>
      <w:hyperlink r:id="rId26" w:history="1">
        <w:r w:rsidR="00766C6C" w:rsidRPr="00766C6C">
          <w:rPr>
            <w:rStyle w:val="Kpr"/>
            <w:rFonts w:ascii="Times New Roman" w:hAnsi="Times New Roman" w:cs="Times New Roman"/>
            <w:sz w:val="24"/>
            <w:szCs w:val="24"/>
          </w:rPr>
          <w:t>http://uniaday.atilim.edu.tr/news/311/kis-okulu-kapsaminda-cagri-koleji-ni-agirladik</w:t>
        </w:r>
      </w:hyperlink>
    </w:p>
    <w:p w14:paraId="51A0055A" w14:textId="77777777" w:rsidR="00766C6C" w:rsidRPr="00766C6C" w:rsidRDefault="00766C6C" w:rsidP="00766C6C">
      <w:pPr>
        <w:pStyle w:val="ListeParagraf"/>
        <w:widowControl/>
        <w:numPr>
          <w:ilvl w:val="0"/>
          <w:numId w:val="10"/>
        </w:numPr>
        <w:rPr>
          <w:rFonts w:ascii="Times New Roman" w:hAnsi="Times New Roman" w:cs="Times New Roman"/>
          <w:sz w:val="24"/>
          <w:szCs w:val="24"/>
        </w:rPr>
      </w:pPr>
      <w:r w:rsidRPr="00766C6C">
        <w:rPr>
          <w:rFonts w:ascii="Times New Roman" w:hAnsi="Times New Roman" w:cs="Times New Roman"/>
          <w:sz w:val="24"/>
          <w:szCs w:val="24"/>
        </w:rPr>
        <w:t>Aday öğrencilerin ilgilendikleri meslekler hakkında ilgili bölümün akademisyeni ile bir araya gelerek öneri ve fikir alış verişi yapmaları</w:t>
      </w:r>
    </w:p>
    <w:p w14:paraId="02FA24EA" w14:textId="77777777" w:rsidR="00766C6C" w:rsidRPr="00766C6C" w:rsidRDefault="005D1F64" w:rsidP="005C5EDE">
      <w:pPr>
        <w:pStyle w:val="ListeParagraf"/>
        <w:ind w:left="720"/>
        <w:rPr>
          <w:rFonts w:ascii="Times New Roman" w:hAnsi="Times New Roman" w:cs="Times New Roman"/>
          <w:sz w:val="24"/>
          <w:szCs w:val="24"/>
        </w:rPr>
      </w:pPr>
      <w:hyperlink r:id="rId27" w:history="1">
        <w:r w:rsidR="00766C6C" w:rsidRPr="00766C6C">
          <w:rPr>
            <w:rStyle w:val="Kpr"/>
            <w:rFonts w:ascii="Times New Roman" w:hAnsi="Times New Roman" w:cs="Times New Roman"/>
            <w:sz w:val="24"/>
            <w:szCs w:val="24"/>
          </w:rPr>
          <w:t>http://uniaday.atilim.edu.tr/news/319/meslek-sunumlari-kapsaminda-mev-kolejine-misafir-olduk</w:t>
        </w:r>
      </w:hyperlink>
    </w:p>
    <w:p w14:paraId="5166E8F8" w14:textId="77777777" w:rsidR="00766C6C" w:rsidRPr="00766C6C" w:rsidRDefault="00766C6C" w:rsidP="00766C6C">
      <w:pPr>
        <w:pStyle w:val="ListeParagraf"/>
        <w:widowControl/>
        <w:numPr>
          <w:ilvl w:val="0"/>
          <w:numId w:val="10"/>
        </w:numPr>
        <w:rPr>
          <w:rFonts w:ascii="Times New Roman" w:hAnsi="Times New Roman" w:cs="Times New Roman"/>
          <w:sz w:val="24"/>
          <w:szCs w:val="24"/>
        </w:rPr>
      </w:pPr>
      <w:r w:rsidRPr="00766C6C">
        <w:rPr>
          <w:rFonts w:ascii="Times New Roman" w:hAnsi="Times New Roman" w:cs="Times New Roman"/>
          <w:sz w:val="24"/>
          <w:szCs w:val="24"/>
        </w:rPr>
        <w:t xml:space="preserve">Aday öğrencilerin üniversite müfredatlarına adaptasyonları ve deneyimlemeleri için </w:t>
      </w:r>
      <w:proofErr w:type="spellStart"/>
      <w:r w:rsidRPr="00766C6C">
        <w:rPr>
          <w:rFonts w:ascii="Times New Roman" w:hAnsi="Times New Roman" w:cs="Times New Roman"/>
          <w:sz w:val="24"/>
          <w:szCs w:val="24"/>
        </w:rPr>
        <w:t>demo</w:t>
      </w:r>
      <w:proofErr w:type="spellEnd"/>
      <w:r w:rsidRPr="00766C6C">
        <w:rPr>
          <w:rFonts w:ascii="Times New Roman" w:hAnsi="Times New Roman" w:cs="Times New Roman"/>
          <w:sz w:val="24"/>
          <w:szCs w:val="24"/>
        </w:rPr>
        <w:t xml:space="preserve"> ya da birebir derslere davet edilerek bilgilendirilmeleri</w:t>
      </w:r>
    </w:p>
    <w:p w14:paraId="626F292E" w14:textId="77777777" w:rsidR="00766C6C" w:rsidRPr="00766C6C" w:rsidRDefault="00766C6C" w:rsidP="00766C6C">
      <w:pPr>
        <w:pStyle w:val="ListeParagraf"/>
        <w:widowControl/>
        <w:numPr>
          <w:ilvl w:val="0"/>
          <w:numId w:val="10"/>
        </w:numPr>
        <w:rPr>
          <w:rFonts w:ascii="Times New Roman" w:hAnsi="Times New Roman" w:cs="Times New Roman"/>
          <w:sz w:val="24"/>
          <w:szCs w:val="24"/>
        </w:rPr>
      </w:pPr>
      <w:r w:rsidRPr="00766C6C">
        <w:rPr>
          <w:rFonts w:ascii="Times New Roman" w:hAnsi="Times New Roman" w:cs="Times New Roman"/>
          <w:sz w:val="24"/>
          <w:szCs w:val="24"/>
        </w:rPr>
        <w:t>Aday öğrencilerin farklı ortam ve alanlarda girecekleri büyük sınavlara (AYT-TYT) hazırlanmaları için deneme sınavı organizasyonlarıyla başarılarının ölçülmesi yönünde çalışmalar yapılması</w:t>
      </w:r>
    </w:p>
    <w:p w14:paraId="5D8BBAED" w14:textId="77777777" w:rsidR="00766C6C" w:rsidRPr="00766C6C" w:rsidRDefault="005D1F64" w:rsidP="005C5EDE">
      <w:pPr>
        <w:pStyle w:val="ListeParagraf"/>
        <w:ind w:left="720"/>
        <w:rPr>
          <w:rFonts w:ascii="Times New Roman" w:hAnsi="Times New Roman" w:cs="Times New Roman"/>
          <w:sz w:val="24"/>
          <w:szCs w:val="24"/>
        </w:rPr>
      </w:pPr>
      <w:hyperlink r:id="rId28" w:history="1">
        <w:r w:rsidR="00766C6C" w:rsidRPr="00766C6C">
          <w:rPr>
            <w:rStyle w:val="Kpr"/>
            <w:rFonts w:ascii="Times New Roman" w:hAnsi="Times New Roman" w:cs="Times New Roman"/>
            <w:sz w:val="24"/>
            <w:szCs w:val="24"/>
          </w:rPr>
          <w:t>http://uniaday.atilim.edu.tr/news/270/yks-provalari-kapsaminda-deneme-sinavlari-kampusumuzde-devam-ediyor</w:t>
        </w:r>
      </w:hyperlink>
    </w:p>
    <w:p w14:paraId="548F018B" w14:textId="77777777" w:rsidR="00766C6C" w:rsidRPr="00766C6C" w:rsidRDefault="00766C6C" w:rsidP="00766C6C">
      <w:pPr>
        <w:pStyle w:val="ListeParagraf"/>
        <w:widowControl/>
        <w:numPr>
          <w:ilvl w:val="0"/>
          <w:numId w:val="10"/>
        </w:numPr>
        <w:rPr>
          <w:rFonts w:ascii="Times New Roman" w:hAnsi="Times New Roman" w:cs="Times New Roman"/>
          <w:sz w:val="24"/>
          <w:szCs w:val="24"/>
        </w:rPr>
      </w:pPr>
      <w:r w:rsidRPr="00766C6C">
        <w:rPr>
          <w:rFonts w:ascii="Times New Roman" w:hAnsi="Times New Roman" w:cs="Times New Roman"/>
          <w:sz w:val="24"/>
          <w:szCs w:val="24"/>
        </w:rPr>
        <w:t>Lise dengi öğrencilerin bir takım yarışmalarla meslek ve alanlarına hazırlanmaları yönünde toplumsal sorumluluklar üstlenilebilir</w:t>
      </w:r>
    </w:p>
    <w:p w14:paraId="0D3B1D79" w14:textId="77777777" w:rsidR="00766C6C" w:rsidRPr="00766C6C" w:rsidRDefault="005D1F64" w:rsidP="005C5EDE">
      <w:pPr>
        <w:pStyle w:val="ListeParagraf"/>
        <w:ind w:left="720"/>
        <w:rPr>
          <w:rFonts w:ascii="Times New Roman" w:hAnsi="Times New Roman" w:cs="Times New Roman"/>
          <w:sz w:val="24"/>
          <w:szCs w:val="24"/>
        </w:rPr>
      </w:pPr>
      <w:hyperlink r:id="rId29" w:history="1">
        <w:r w:rsidR="00766C6C" w:rsidRPr="00766C6C">
          <w:rPr>
            <w:rStyle w:val="Kpr"/>
            <w:rFonts w:ascii="Times New Roman" w:hAnsi="Times New Roman" w:cs="Times New Roman"/>
            <w:sz w:val="24"/>
            <w:szCs w:val="24"/>
          </w:rPr>
          <w:t>https://www.atilim.edu.tr/tr/yarismalar</w:t>
        </w:r>
      </w:hyperlink>
      <w:r w:rsidR="00766C6C" w:rsidRPr="00766C6C">
        <w:rPr>
          <w:rFonts w:ascii="Times New Roman" w:hAnsi="Times New Roman" w:cs="Times New Roman"/>
          <w:sz w:val="24"/>
          <w:szCs w:val="24"/>
        </w:rPr>
        <w:t xml:space="preserve"> </w:t>
      </w:r>
    </w:p>
    <w:p w14:paraId="2FE6549E" w14:textId="77777777" w:rsidR="00766C6C" w:rsidRPr="00766C6C" w:rsidRDefault="00766C6C" w:rsidP="00766C6C">
      <w:pPr>
        <w:pStyle w:val="ListeParagraf"/>
        <w:widowControl/>
        <w:numPr>
          <w:ilvl w:val="0"/>
          <w:numId w:val="10"/>
        </w:numPr>
        <w:rPr>
          <w:rFonts w:ascii="Times New Roman" w:hAnsi="Times New Roman" w:cs="Times New Roman"/>
          <w:sz w:val="24"/>
          <w:szCs w:val="24"/>
        </w:rPr>
      </w:pPr>
      <w:r w:rsidRPr="00766C6C">
        <w:rPr>
          <w:rFonts w:ascii="Times New Roman" w:hAnsi="Times New Roman" w:cs="Times New Roman"/>
          <w:sz w:val="24"/>
          <w:szCs w:val="24"/>
        </w:rPr>
        <w:t>Öğretmenlerin kariyer planlamaları için eğitimler düzenlenebilir</w:t>
      </w:r>
    </w:p>
    <w:p w14:paraId="32490AF0" w14:textId="77777777" w:rsidR="00766C6C" w:rsidRPr="00766C6C" w:rsidRDefault="005D1F64" w:rsidP="005C5EDE">
      <w:pPr>
        <w:pStyle w:val="ListeParagraf"/>
        <w:ind w:left="720"/>
        <w:rPr>
          <w:rFonts w:ascii="Times New Roman" w:hAnsi="Times New Roman" w:cs="Times New Roman"/>
          <w:sz w:val="24"/>
          <w:szCs w:val="24"/>
        </w:rPr>
      </w:pPr>
      <w:hyperlink r:id="rId30" w:history="1">
        <w:r w:rsidR="00766C6C" w:rsidRPr="00766C6C">
          <w:rPr>
            <w:rStyle w:val="Kpr"/>
            <w:rFonts w:ascii="Times New Roman" w:hAnsi="Times New Roman" w:cs="Times New Roman"/>
            <w:sz w:val="24"/>
            <w:szCs w:val="24"/>
          </w:rPr>
          <w:t>http://uniaday.atilim.edu.tr/news/314/kayseri-de-rehber-ogretmenlere-meslek-gelisim-programi</w:t>
        </w:r>
      </w:hyperlink>
    </w:p>
    <w:p w14:paraId="3735755A" w14:textId="77777777" w:rsidR="00766C6C" w:rsidRPr="00766C6C" w:rsidRDefault="00766C6C" w:rsidP="00766C6C">
      <w:pPr>
        <w:pStyle w:val="ListeParagraf"/>
        <w:widowControl/>
        <w:numPr>
          <w:ilvl w:val="0"/>
          <w:numId w:val="10"/>
        </w:numPr>
        <w:rPr>
          <w:rFonts w:ascii="Times New Roman" w:hAnsi="Times New Roman" w:cs="Times New Roman"/>
          <w:sz w:val="24"/>
          <w:szCs w:val="24"/>
        </w:rPr>
      </w:pPr>
      <w:r w:rsidRPr="00766C6C">
        <w:rPr>
          <w:rFonts w:ascii="Times New Roman" w:hAnsi="Times New Roman" w:cs="Times New Roman"/>
          <w:sz w:val="24"/>
          <w:szCs w:val="24"/>
        </w:rPr>
        <w:t>Öğretmenlerin mesleki anlamda akademi ile iş birliktelikleri konusunda ortak çalışmalar yapılması sağlanabilir.</w:t>
      </w:r>
    </w:p>
    <w:p w14:paraId="18E3C135" w14:textId="77777777" w:rsidR="00766C6C" w:rsidRPr="00766C6C" w:rsidRDefault="005D1F64" w:rsidP="005C5EDE">
      <w:pPr>
        <w:pStyle w:val="ListeParagraf"/>
        <w:ind w:left="720"/>
        <w:rPr>
          <w:rFonts w:ascii="Times New Roman" w:hAnsi="Times New Roman" w:cs="Times New Roman"/>
          <w:sz w:val="24"/>
          <w:szCs w:val="24"/>
        </w:rPr>
      </w:pPr>
      <w:hyperlink r:id="rId31" w:history="1">
        <w:r w:rsidR="00766C6C" w:rsidRPr="00766C6C">
          <w:rPr>
            <w:rStyle w:val="Kpr"/>
            <w:rFonts w:ascii="Times New Roman" w:hAnsi="Times New Roman" w:cs="Times New Roman"/>
            <w:sz w:val="24"/>
            <w:szCs w:val="24"/>
          </w:rPr>
          <w:t>https://www.atilim.edu.tr/tr/home/news/857/cankaya-milli-egitim-mudurlugu-ile-egitimde-isbirligi-protokolu-imzalandi</w:t>
        </w:r>
      </w:hyperlink>
    </w:p>
    <w:p w14:paraId="69B91400" w14:textId="50696064" w:rsidR="00C71287" w:rsidRPr="00C71287" w:rsidRDefault="005D1F64" w:rsidP="00C71287">
      <w:pPr>
        <w:shd w:val="clear" w:color="auto" w:fill="FFFFFF"/>
        <w:spacing w:before="100" w:beforeAutospacing="1" w:after="100" w:afterAutospacing="1"/>
        <w:jc w:val="both"/>
        <w:rPr>
          <w:rFonts w:ascii="Times New Roman" w:hAnsi="Times New Roman" w:cs="Times New Roman"/>
          <w:sz w:val="24"/>
          <w:szCs w:val="24"/>
        </w:rPr>
      </w:pPr>
      <w:hyperlink r:id="rId32" w:history="1">
        <w:r w:rsidR="009C118D" w:rsidRPr="009C118D">
          <w:rPr>
            <w:rStyle w:val="Kpr"/>
            <w:rFonts w:ascii="Times New Roman" w:eastAsia="Times New Roman" w:hAnsi="Times New Roman" w:cs="Times New Roman"/>
            <w:b/>
            <w:sz w:val="24"/>
            <w:szCs w:val="24"/>
            <w:lang w:eastAsia="tr-TR"/>
          </w:rPr>
          <w:t>Kültür ve Sosyal İşler Müdürlüğü</w:t>
        </w:r>
      </w:hyperlink>
      <w:r w:rsidR="009C118D">
        <w:rPr>
          <w:rFonts w:ascii="Times New Roman" w:eastAsia="Times New Roman" w:hAnsi="Times New Roman" w:cs="Times New Roman"/>
          <w:sz w:val="24"/>
          <w:szCs w:val="24"/>
          <w:lang w:eastAsia="tr-TR"/>
        </w:rPr>
        <w:t xml:space="preserve">; </w:t>
      </w:r>
      <w:r w:rsidR="00C71287" w:rsidRPr="00C71287">
        <w:rPr>
          <w:rFonts w:ascii="Times New Roman" w:hAnsi="Times New Roman" w:cs="Times New Roman"/>
          <w:sz w:val="24"/>
          <w:szCs w:val="24"/>
        </w:rPr>
        <w:t xml:space="preserve">Üniversitedeki kültürel, sanatsal ve sosyal faaliyetlerle birlikte kurumsal etkinlikleri ve tüm törenleri yürüten </w:t>
      </w:r>
      <w:r w:rsidR="00C71287">
        <w:rPr>
          <w:rFonts w:ascii="Times New Roman" w:hAnsi="Times New Roman" w:cs="Times New Roman"/>
          <w:sz w:val="24"/>
          <w:szCs w:val="24"/>
        </w:rPr>
        <w:t>birim</w:t>
      </w:r>
      <w:r w:rsidR="00C71287" w:rsidRPr="00C71287">
        <w:rPr>
          <w:rFonts w:ascii="Times New Roman" w:hAnsi="Times New Roman" w:cs="Times New Roman"/>
          <w:sz w:val="24"/>
          <w:szCs w:val="24"/>
        </w:rPr>
        <w:t>, aynı zamanda öğrenci topluluklarının işleyiş ve faaliyetlerinden</w:t>
      </w:r>
      <w:r w:rsidR="00C71287">
        <w:rPr>
          <w:rFonts w:ascii="Times New Roman" w:hAnsi="Times New Roman" w:cs="Times New Roman"/>
          <w:sz w:val="24"/>
          <w:szCs w:val="24"/>
        </w:rPr>
        <w:t xml:space="preserve"> de</w:t>
      </w:r>
      <w:r w:rsidR="00C71287" w:rsidRPr="00C71287">
        <w:rPr>
          <w:rFonts w:ascii="Times New Roman" w:hAnsi="Times New Roman" w:cs="Times New Roman"/>
          <w:sz w:val="24"/>
          <w:szCs w:val="24"/>
        </w:rPr>
        <w:t xml:space="preserve"> sorumludur.</w:t>
      </w:r>
    </w:p>
    <w:p w14:paraId="7C4131C4" w14:textId="77777777" w:rsidR="00C71287" w:rsidRPr="00C71287" w:rsidRDefault="00C71287" w:rsidP="00C71287">
      <w:pPr>
        <w:shd w:val="clear" w:color="auto" w:fill="FFFFFF"/>
        <w:spacing w:before="100" w:beforeAutospacing="1" w:after="100" w:afterAutospacing="1"/>
        <w:jc w:val="both"/>
        <w:rPr>
          <w:rFonts w:ascii="Times New Roman" w:hAnsi="Times New Roman" w:cs="Times New Roman"/>
          <w:sz w:val="24"/>
          <w:szCs w:val="24"/>
        </w:rPr>
      </w:pPr>
      <w:r w:rsidRPr="00C71287">
        <w:rPr>
          <w:rFonts w:ascii="Times New Roman" w:hAnsi="Times New Roman" w:cs="Times New Roman"/>
          <w:sz w:val="24"/>
          <w:szCs w:val="24"/>
        </w:rPr>
        <w:t>Kültür, sanat, bilim ve spor alanında faaliyette bulunan topluluklar ulusal ve bölgesel çapta düzenledikleri bilimsel etkinliklerin yanı sıra, tiyatro, müzik, sosyal sorumluluk projeleri, girişimcilik, eğitim ve Türkiye genelinde büyük başarılara imza atan spor faaliyetleriyle de öne çıkmaktadır.</w:t>
      </w:r>
    </w:p>
    <w:p w14:paraId="6C1F3060" w14:textId="77777777" w:rsidR="00C71287" w:rsidRPr="00C71287" w:rsidRDefault="00C71287" w:rsidP="00C71287">
      <w:pPr>
        <w:shd w:val="clear" w:color="auto" w:fill="FFFFFF"/>
        <w:spacing w:before="100" w:beforeAutospacing="1" w:after="100" w:afterAutospacing="1"/>
        <w:jc w:val="both"/>
        <w:rPr>
          <w:rFonts w:ascii="Times New Roman" w:hAnsi="Times New Roman" w:cs="Times New Roman"/>
          <w:sz w:val="24"/>
          <w:szCs w:val="24"/>
        </w:rPr>
      </w:pPr>
      <w:r w:rsidRPr="00C71287">
        <w:rPr>
          <w:rFonts w:ascii="Times New Roman" w:hAnsi="Times New Roman" w:cs="Times New Roman"/>
          <w:sz w:val="24"/>
          <w:szCs w:val="24"/>
        </w:rPr>
        <w:t>Öğrencilerimizin kültürel ve sosyal gelişimlerine katkı sağlamak, toplumsal duyarlılıklarını geliştirmek, kişisel gelişimlerini güçlendirecek beceriler kazandırmak amacıyla ders dışı eğitim olanakları da en iyi şekilde değerlendirmekte, panel, konferans ve seminerlerle alanında yetkin bilim ve sanat insanları öğrencilerle bir araya getirilmektedir.</w:t>
      </w:r>
    </w:p>
    <w:p w14:paraId="6F19CCCE" w14:textId="0593D98C" w:rsidR="009C118D" w:rsidRDefault="00C71287" w:rsidP="009C118D">
      <w:pPr>
        <w:shd w:val="clear" w:color="auto" w:fill="FFFFFF"/>
        <w:spacing w:before="100" w:beforeAutospacing="1" w:after="100" w:afterAutospacing="1"/>
        <w:jc w:val="both"/>
        <w:rPr>
          <w:rFonts w:ascii="Times New Roman" w:hAnsi="Times New Roman" w:cs="Times New Roman"/>
          <w:sz w:val="24"/>
          <w:szCs w:val="24"/>
        </w:rPr>
      </w:pPr>
      <w:r w:rsidRPr="00C71287">
        <w:rPr>
          <w:rFonts w:ascii="Times New Roman" w:hAnsi="Times New Roman" w:cs="Times New Roman"/>
          <w:sz w:val="24"/>
          <w:szCs w:val="24"/>
        </w:rPr>
        <w:t xml:space="preserve">Kültür gezileri, Kış Şenliği, Bahar Şenliği ve Gençlik Haftası gibi sosyal etkinliklerle öğrencilerimizin kampüs yaşamı renklenmekte ve canlanmaktadır. Yaklaşık yetmiş </w:t>
      </w:r>
      <w:hyperlink r:id="rId33" w:history="1">
        <w:r w:rsidRPr="00F4501B">
          <w:rPr>
            <w:rStyle w:val="Kpr"/>
            <w:rFonts w:ascii="Times New Roman" w:hAnsi="Times New Roman" w:cs="Times New Roman"/>
            <w:sz w:val="24"/>
            <w:szCs w:val="24"/>
          </w:rPr>
          <w:t xml:space="preserve">Öğrenci </w:t>
        </w:r>
        <w:r w:rsidRPr="00F4501B">
          <w:rPr>
            <w:rStyle w:val="Kpr"/>
            <w:rFonts w:ascii="Times New Roman" w:hAnsi="Times New Roman" w:cs="Times New Roman"/>
            <w:sz w:val="24"/>
            <w:szCs w:val="24"/>
          </w:rPr>
          <w:lastRenderedPageBreak/>
          <w:t>Topluluğunun</w:t>
        </w:r>
      </w:hyperlink>
      <w:r w:rsidRPr="00C71287">
        <w:rPr>
          <w:rFonts w:ascii="Times New Roman" w:hAnsi="Times New Roman" w:cs="Times New Roman"/>
          <w:sz w:val="24"/>
          <w:szCs w:val="24"/>
        </w:rPr>
        <w:t xml:space="preserve"> yürütmekte olduğu çalışmaların yanı sıra, müzik grupları, koro, tiyatro ekipleri gibi öğrencilerimiz tarafından oluşturulan kültür sanat gruplarının gösterileri de kampüs içinde ve dışında sergilenmektedir.</w:t>
      </w:r>
      <w:r w:rsidR="00182F6E">
        <w:rPr>
          <w:rFonts w:ascii="Times New Roman" w:hAnsi="Times New Roman" w:cs="Times New Roman"/>
          <w:sz w:val="24"/>
          <w:szCs w:val="24"/>
        </w:rPr>
        <w:t xml:space="preserve"> Bu çerçevede; </w:t>
      </w:r>
      <w:r w:rsidR="009C118D" w:rsidRPr="0010236A">
        <w:rPr>
          <w:rFonts w:ascii="Times New Roman" w:hAnsi="Times New Roman" w:cs="Times New Roman"/>
          <w:sz w:val="24"/>
          <w:szCs w:val="24"/>
        </w:rPr>
        <w:t xml:space="preserve">2016-2017 Öğretim Yılında 52 etkinlik yapan Öğrenci Topluluklarımız, 2017-2018 Öğretim yılında 72 etkinlik yapmış, 2019 Yılında ise, </w:t>
      </w:r>
      <w:r w:rsidR="00182F6E">
        <w:rPr>
          <w:rFonts w:ascii="Times New Roman" w:hAnsi="Times New Roman" w:cs="Times New Roman"/>
          <w:sz w:val="24"/>
          <w:szCs w:val="24"/>
        </w:rPr>
        <w:t>aşağıda belirtilmiş olan “D.1.1</w:t>
      </w:r>
      <w:r w:rsidR="00182F6E" w:rsidRPr="00182F6E">
        <w:rPr>
          <w:rFonts w:ascii="Times New Roman" w:hAnsi="Times New Roman" w:cs="Times New Roman"/>
          <w:sz w:val="24"/>
          <w:szCs w:val="24"/>
        </w:rPr>
        <w:t>_</w:t>
      </w:r>
      <w:proofErr w:type="gramStart"/>
      <w:r w:rsidR="00182F6E" w:rsidRPr="00182F6E">
        <w:rPr>
          <w:rFonts w:ascii="Times New Roman" w:hAnsi="Times New Roman" w:cs="Times New Roman"/>
          <w:sz w:val="24"/>
          <w:szCs w:val="24"/>
        </w:rPr>
        <w:t>KulturveSosyalİslerMüdürlügü</w:t>
      </w:r>
      <w:r w:rsidR="00182F6E">
        <w:rPr>
          <w:rFonts w:ascii="Times New Roman" w:hAnsi="Times New Roman" w:cs="Times New Roman"/>
          <w:sz w:val="24"/>
          <w:szCs w:val="24"/>
        </w:rPr>
        <w:t>.docx</w:t>
      </w:r>
      <w:proofErr w:type="gramEnd"/>
      <w:r w:rsidR="00182F6E">
        <w:rPr>
          <w:rFonts w:ascii="Times New Roman" w:hAnsi="Times New Roman" w:cs="Times New Roman"/>
          <w:sz w:val="24"/>
          <w:szCs w:val="24"/>
        </w:rPr>
        <w:t>”</w:t>
      </w:r>
      <w:r w:rsidR="009C118D" w:rsidRPr="0010236A">
        <w:rPr>
          <w:rFonts w:ascii="Times New Roman" w:hAnsi="Times New Roman" w:cs="Times New Roman"/>
          <w:sz w:val="24"/>
          <w:szCs w:val="24"/>
        </w:rPr>
        <w:t xml:space="preserve"> </w:t>
      </w:r>
      <w:r w:rsidR="00182F6E">
        <w:rPr>
          <w:rFonts w:ascii="Times New Roman" w:hAnsi="Times New Roman" w:cs="Times New Roman"/>
          <w:sz w:val="24"/>
          <w:szCs w:val="24"/>
        </w:rPr>
        <w:t>içerisinde</w:t>
      </w:r>
      <w:r w:rsidR="009C118D" w:rsidRPr="0010236A">
        <w:rPr>
          <w:rFonts w:ascii="Times New Roman" w:hAnsi="Times New Roman" w:cs="Times New Roman"/>
          <w:sz w:val="24"/>
          <w:szCs w:val="24"/>
        </w:rPr>
        <w:t xml:space="preserve"> gösterilen 92 etkinliği yaklaşık 16.000  katılımcı takip etmiştir.</w:t>
      </w:r>
    </w:p>
    <w:p w14:paraId="13FF8F38" w14:textId="30B155AA" w:rsidR="00EC7443" w:rsidRPr="00EC7443" w:rsidRDefault="005D1F64" w:rsidP="00EC7443">
      <w:pPr>
        <w:shd w:val="clear" w:color="auto" w:fill="FFFFFF"/>
        <w:spacing w:before="100" w:beforeAutospacing="1" w:after="100" w:afterAutospacing="1"/>
        <w:jc w:val="both"/>
        <w:rPr>
          <w:rFonts w:ascii="Times New Roman" w:eastAsia="Times New Roman" w:hAnsi="Times New Roman" w:cs="Times New Roman"/>
          <w:sz w:val="24"/>
          <w:szCs w:val="24"/>
          <w:lang w:eastAsia="tr-TR"/>
        </w:rPr>
      </w:pPr>
      <w:hyperlink r:id="rId34" w:history="1">
        <w:r w:rsidR="008F718C" w:rsidRPr="008F718C">
          <w:rPr>
            <w:rStyle w:val="Kpr"/>
            <w:rFonts w:ascii="Times New Roman" w:eastAsia="Times New Roman" w:hAnsi="Times New Roman" w:cs="Times New Roman"/>
            <w:b/>
            <w:sz w:val="24"/>
            <w:szCs w:val="24"/>
            <w:lang w:eastAsia="tr-TR"/>
          </w:rPr>
          <w:t>Atılım Üniversitesi Sürekli Eğitim Merkezi</w:t>
        </w:r>
      </w:hyperlink>
      <w:r w:rsidR="008F718C" w:rsidRPr="008F718C">
        <w:rPr>
          <w:rFonts w:ascii="Times New Roman" w:eastAsia="Times New Roman" w:hAnsi="Times New Roman" w:cs="Times New Roman"/>
          <w:b/>
          <w:sz w:val="24"/>
          <w:szCs w:val="24"/>
          <w:lang w:eastAsia="tr-TR"/>
        </w:rPr>
        <w:t xml:space="preserve"> (ATÜSEM)</w:t>
      </w:r>
      <w:r w:rsidR="008F718C">
        <w:rPr>
          <w:rFonts w:ascii="Times New Roman" w:eastAsia="Times New Roman" w:hAnsi="Times New Roman" w:cs="Times New Roman"/>
          <w:b/>
          <w:sz w:val="24"/>
          <w:szCs w:val="24"/>
          <w:lang w:eastAsia="tr-TR"/>
        </w:rPr>
        <w:t>;</w:t>
      </w:r>
      <w:r w:rsidR="008F718C">
        <w:rPr>
          <w:rFonts w:ascii="Times New Roman" w:eastAsia="Times New Roman" w:hAnsi="Times New Roman" w:cs="Times New Roman"/>
          <w:sz w:val="24"/>
          <w:szCs w:val="24"/>
          <w:lang w:eastAsia="tr-TR"/>
        </w:rPr>
        <w:t xml:space="preserve"> </w:t>
      </w:r>
      <w:r w:rsidR="0073631D">
        <w:rPr>
          <w:rFonts w:ascii="Times New Roman" w:eastAsia="Times New Roman" w:hAnsi="Times New Roman" w:cs="Times New Roman"/>
          <w:sz w:val="24"/>
          <w:szCs w:val="24"/>
          <w:lang w:eastAsia="tr-TR"/>
        </w:rPr>
        <w:t>t</w:t>
      </w:r>
      <w:r w:rsidR="0073631D" w:rsidRPr="0073631D">
        <w:rPr>
          <w:rFonts w:ascii="Times New Roman" w:eastAsia="Times New Roman" w:hAnsi="Times New Roman" w:cs="Times New Roman"/>
          <w:sz w:val="24"/>
          <w:szCs w:val="24"/>
          <w:lang w:eastAsia="tr-TR"/>
        </w:rPr>
        <w:t xml:space="preserve">opluma katkı sağlamak amacıyla verilen eğitimlerde; akademik kadroya ilave olarak, </w:t>
      </w:r>
      <w:proofErr w:type="spellStart"/>
      <w:r w:rsidR="0073631D" w:rsidRPr="0073631D">
        <w:rPr>
          <w:rFonts w:ascii="Times New Roman" w:eastAsia="Times New Roman" w:hAnsi="Times New Roman" w:cs="Times New Roman"/>
          <w:sz w:val="24"/>
          <w:szCs w:val="24"/>
          <w:lang w:eastAsia="tr-TR"/>
        </w:rPr>
        <w:t>sektörel</w:t>
      </w:r>
      <w:proofErr w:type="spellEnd"/>
      <w:r w:rsidR="0073631D" w:rsidRPr="0073631D">
        <w:rPr>
          <w:rFonts w:ascii="Times New Roman" w:eastAsia="Times New Roman" w:hAnsi="Times New Roman" w:cs="Times New Roman"/>
          <w:sz w:val="24"/>
          <w:szCs w:val="24"/>
          <w:lang w:eastAsia="tr-TR"/>
        </w:rPr>
        <w:t xml:space="preserve"> iş tecrübesi ve uygulamaya yönelik pratiği bulunan iş hayatında ki eğitmenlerin de, eğitimlere koşulması politikasını benimsemiştir.</w:t>
      </w:r>
      <w:r w:rsidR="00EC7443">
        <w:rPr>
          <w:rFonts w:ascii="Times New Roman" w:eastAsia="Times New Roman" w:hAnsi="Times New Roman" w:cs="Times New Roman"/>
          <w:sz w:val="24"/>
          <w:szCs w:val="24"/>
          <w:lang w:eastAsia="tr-TR"/>
        </w:rPr>
        <w:t xml:space="preserve"> B</w:t>
      </w:r>
      <w:r w:rsidR="00EC7443">
        <w:rPr>
          <w:rFonts w:ascii="Times New Roman" w:hAnsi="Times New Roman" w:cs="Times New Roman"/>
          <w:sz w:val="24"/>
          <w:szCs w:val="24"/>
        </w:rPr>
        <w:t>elirtilen</w:t>
      </w:r>
      <w:r w:rsidR="00EC7443" w:rsidRPr="00F14ABD">
        <w:rPr>
          <w:rFonts w:ascii="Times New Roman" w:hAnsi="Times New Roman" w:cs="Times New Roman"/>
          <w:sz w:val="24"/>
          <w:szCs w:val="24"/>
        </w:rPr>
        <w:t xml:space="preserve"> toplumsal katkı politikasına bağlı olarak; 2019</w:t>
      </w:r>
      <w:r w:rsidR="00EC7443" w:rsidRPr="007F33B2">
        <w:rPr>
          <w:rFonts w:ascii="Times New Roman" w:hAnsi="Times New Roman" w:cs="Times New Roman"/>
          <w:sz w:val="24"/>
          <w:szCs w:val="24"/>
        </w:rPr>
        <w:t xml:space="preserve"> yılında </w:t>
      </w:r>
      <w:r w:rsidR="00EC7443">
        <w:rPr>
          <w:rFonts w:ascii="Times New Roman" w:hAnsi="Times New Roman" w:cs="Times New Roman"/>
          <w:sz w:val="24"/>
          <w:szCs w:val="24"/>
        </w:rPr>
        <w:t>verilen</w:t>
      </w:r>
      <w:r w:rsidR="00EC7443" w:rsidRPr="007F33B2">
        <w:rPr>
          <w:rFonts w:ascii="Times New Roman" w:hAnsi="Times New Roman" w:cs="Times New Roman"/>
          <w:sz w:val="24"/>
          <w:szCs w:val="24"/>
        </w:rPr>
        <w:t xml:space="preserve"> </w:t>
      </w:r>
      <w:r w:rsidR="00E80446">
        <w:rPr>
          <w:rFonts w:ascii="Times New Roman" w:hAnsi="Times New Roman" w:cs="Times New Roman"/>
          <w:sz w:val="24"/>
          <w:szCs w:val="24"/>
        </w:rPr>
        <w:t>“</w:t>
      </w:r>
      <w:hyperlink r:id="rId35" w:history="1">
        <w:r w:rsidR="00EC7443" w:rsidRPr="003F00FD">
          <w:rPr>
            <w:rStyle w:val="Kpr"/>
            <w:rFonts w:ascii="Times New Roman" w:hAnsi="Times New Roman" w:cs="Times New Roman"/>
            <w:sz w:val="24"/>
            <w:szCs w:val="24"/>
          </w:rPr>
          <w:t>Hukuk Uyuşmazlıklarında Arabuluculuk</w:t>
        </w:r>
      </w:hyperlink>
      <w:r w:rsidR="00E80446">
        <w:rPr>
          <w:rFonts w:ascii="Times New Roman" w:hAnsi="Times New Roman" w:cs="Times New Roman"/>
          <w:sz w:val="24"/>
          <w:szCs w:val="24"/>
        </w:rPr>
        <w:t>”</w:t>
      </w:r>
      <w:r w:rsidR="00EC7443" w:rsidRPr="007F33B2">
        <w:rPr>
          <w:rFonts w:ascii="Times New Roman" w:hAnsi="Times New Roman" w:cs="Times New Roman"/>
          <w:sz w:val="24"/>
          <w:szCs w:val="24"/>
        </w:rPr>
        <w:t xml:space="preserve">, </w:t>
      </w:r>
      <w:r w:rsidR="00E80446">
        <w:rPr>
          <w:rFonts w:ascii="Times New Roman" w:hAnsi="Times New Roman" w:cs="Times New Roman"/>
          <w:sz w:val="24"/>
          <w:szCs w:val="24"/>
        </w:rPr>
        <w:t>“</w:t>
      </w:r>
      <w:r w:rsidR="00EC7443" w:rsidRPr="007F33B2">
        <w:rPr>
          <w:rFonts w:ascii="Times New Roman" w:hAnsi="Times New Roman" w:cs="Times New Roman"/>
          <w:sz w:val="24"/>
          <w:szCs w:val="24"/>
        </w:rPr>
        <w:t>Ceza Davalarında Uzlaştırma</w:t>
      </w:r>
      <w:r w:rsidR="00E80446">
        <w:rPr>
          <w:rFonts w:ascii="Times New Roman" w:hAnsi="Times New Roman" w:cs="Times New Roman"/>
          <w:sz w:val="24"/>
          <w:szCs w:val="24"/>
        </w:rPr>
        <w:t>”</w:t>
      </w:r>
      <w:r w:rsidR="00EC7443" w:rsidRPr="007F33B2">
        <w:rPr>
          <w:rFonts w:ascii="Times New Roman" w:hAnsi="Times New Roman" w:cs="Times New Roman"/>
          <w:sz w:val="24"/>
          <w:szCs w:val="24"/>
        </w:rPr>
        <w:t xml:space="preserve">, </w:t>
      </w:r>
      <w:r w:rsidR="00E80446">
        <w:rPr>
          <w:rFonts w:ascii="Times New Roman" w:hAnsi="Times New Roman" w:cs="Times New Roman"/>
          <w:sz w:val="24"/>
          <w:szCs w:val="24"/>
        </w:rPr>
        <w:t>“</w:t>
      </w:r>
      <w:r w:rsidR="00EC7443" w:rsidRPr="007F33B2">
        <w:rPr>
          <w:rFonts w:ascii="Times New Roman" w:hAnsi="Times New Roman" w:cs="Times New Roman"/>
          <w:sz w:val="24"/>
          <w:szCs w:val="24"/>
        </w:rPr>
        <w:t>Bilirkişilik Temel Eğitimi</w:t>
      </w:r>
      <w:r w:rsidR="00E80446">
        <w:rPr>
          <w:rFonts w:ascii="Times New Roman" w:hAnsi="Times New Roman" w:cs="Times New Roman"/>
          <w:sz w:val="24"/>
          <w:szCs w:val="24"/>
        </w:rPr>
        <w:t>”</w:t>
      </w:r>
      <w:r w:rsidR="00EC7443" w:rsidRPr="007F33B2">
        <w:rPr>
          <w:rFonts w:ascii="Times New Roman" w:hAnsi="Times New Roman" w:cs="Times New Roman"/>
          <w:sz w:val="24"/>
          <w:szCs w:val="24"/>
        </w:rPr>
        <w:t xml:space="preserve">, </w:t>
      </w:r>
      <w:r w:rsidR="00E80446">
        <w:rPr>
          <w:rFonts w:ascii="Times New Roman" w:hAnsi="Times New Roman" w:cs="Times New Roman"/>
          <w:sz w:val="24"/>
          <w:szCs w:val="24"/>
        </w:rPr>
        <w:t>“</w:t>
      </w:r>
      <w:hyperlink r:id="rId36" w:history="1">
        <w:r w:rsidR="00EC7443" w:rsidRPr="003F00FD">
          <w:rPr>
            <w:rStyle w:val="Kpr"/>
            <w:rFonts w:ascii="Times New Roman" w:hAnsi="Times New Roman" w:cs="Times New Roman"/>
            <w:sz w:val="24"/>
            <w:szCs w:val="24"/>
          </w:rPr>
          <w:t>Aile Danışmanlığı Sertifika Programı</w:t>
        </w:r>
      </w:hyperlink>
      <w:r w:rsidR="00E80446">
        <w:rPr>
          <w:rFonts w:ascii="Times New Roman" w:hAnsi="Times New Roman" w:cs="Times New Roman"/>
          <w:sz w:val="24"/>
          <w:szCs w:val="24"/>
        </w:rPr>
        <w:t>”</w:t>
      </w:r>
      <w:r w:rsidR="00EC7443">
        <w:rPr>
          <w:rFonts w:ascii="Times New Roman" w:hAnsi="Times New Roman" w:cs="Times New Roman"/>
          <w:sz w:val="24"/>
          <w:szCs w:val="24"/>
        </w:rPr>
        <w:t xml:space="preserve"> gibi eğitimlerde</w:t>
      </w:r>
      <w:r w:rsidR="00EC7443" w:rsidRPr="007F33B2">
        <w:rPr>
          <w:rFonts w:ascii="Times New Roman" w:hAnsi="Times New Roman" w:cs="Times New Roman"/>
          <w:sz w:val="24"/>
          <w:szCs w:val="24"/>
        </w:rPr>
        <w:t xml:space="preserve"> teorik eğitimler, akademik kadro tarafından verilirken, uygulama eğitimleri; </w:t>
      </w:r>
      <w:r w:rsidR="00EC7443">
        <w:rPr>
          <w:rFonts w:ascii="Times New Roman" w:hAnsi="Times New Roman" w:cs="Times New Roman"/>
          <w:sz w:val="24"/>
          <w:szCs w:val="24"/>
        </w:rPr>
        <w:t xml:space="preserve">sektörde uzun yıllar tecrübesi bulunan kişiler tarafından verilmiştir. </w:t>
      </w:r>
      <w:r w:rsidR="00E80446">
        <w:rPr>
          <w:rFonts w:ascii="Times New Roman" w:hAnsi="Times New Roman" w:cs="Times New Roman"/>
          <w:sz w:val="24"/>
          <w:szCs w:val="24"/>
        </w:rPr>
        <w:t>“</w:t>
      </w:r>
      <w:r w:rsidR="00EC7443" w:rsidRPr="00EF4245">
        <w:rPr>
          <w:rFonts w:ascii="Times New Roman" w:hAnsi="Times New Roman" w:cs="Times New Roman"/>
          <w:sz w:val="24"/>
          <w:szCs w:val="24"/>
        </w:rPr>
        <w:t>Yangın ve Yüksekte Çalışma Eğitici Eğitimleri</w:t>
      </w:r>
      <w:r w:rsidR="00E80446">
        <w:rPr>
          <w:rFonts w:ascii="Times New Roman" w:hAnsi="Times New Roman" w:cs="Times New Roman"/>
          <w:sz w:val="24"/>
          <w:szCs w:val="24"/>
        </w:rPr>
        <w:t>”</w:t>
      </w:r>
      <w:r w:rsidR="00EC7443" w:rsidRPr="00EF4245">
        <w:rPr>
          <w:rFonts w:ascii="Times New Roman" w:hAnsi="Times New Roman" w:cs="Times New Roman"/>
          <w:sz w:val="24"/>
          <w:szCs w:val="24"/>
        </w:rPr>
        <w:t xml:space="preserve"> ise yine alanında uzman, pratik uygulama eğitmenlerince verile</w:t>
      </w:r>
      <w:r w:rsidR="002F1115">
        <w:rPr>
          <w:rFonts w:ascii="Times New Roman" w:hAnsi="Times New Roman" w:cs="Times New Roman"/>
          <w:sz w:val="24"/>
          <w:szCs w:val="24"/>
        </w:rPr>
        <w:t xml:space="preserve">rek; katılımcıların </w:t>
      </w:r>
      <w:hyperlink r:id="rId37" w:history="1">
        <w:r w:rsidR="002F1115" w:rsidRPr="002F1115">
          <w:rPr>
            <w:rStyle w:val="Kpr"/>
            <w:rFonts w:ascii="Times New Roman" w:hAnsi="Times New Roman" w:cs="Times New Roman"/>
            <w:sz w:val="24"/>
            <w:szCs w:val="24"/>
          </w:rPr>
          <w:t>eğitimlerin tamamı</w:t>
        </w:r>
      </w:hyperlink>
      <w:r w:rsidR="002F1115">
        <w:rPr>
          <w:rFonts w:ascii="Times New Roman" w:hAnsi="Times New Roman" w:cs="Times New Roman"/>
          <w:sz w:val="24"/>
          <w:szCs w:val="24"/>
        </w:rPr>
        <w:t>ndan</w:t>
      </w:r>
      <w:r w:rsidR="00EC7443" w:rsidRPr="00EF4245">
        <w:rPr>
          <w:rFonts w:ascii="Times New Roman" w:hAnsi="Times New Roman" w:cs="Times New Roman"/>
          <w:sz w:val="24"/>
          <w:szCs w:val="24"/>
        </w:rPr>
        <w:t xml:space="preserve"> azami düzeyde çıktıyı almaları sağlanmıştır.</w:t>
      </w:r>
    </w:p>
    <w:p w14:paraId="1A429B70" w14:textId="77777777" w:rsidR="00C646E8" w:rsidRDefault="00DE756A" w:rsidP="009961A7">
      <w:pPr>
        <w:jc w:val="both"/>
        <w:rPr>
          <w:rFonts w:ascii="Times New Roman" w:hAnsi="Times New Roman" w:cs="Times New Roman"/>
          <w:sz w:val="24"/>
          <w:szCs w:val="24"/>
        </w:rPr>
      </w:pPr>
      <w:r>
        <w:rPr>
          <w:rFonts w:ascii="Times New Roman" w:hAnsi="Times New Roman" w:cs="Times New Roman"/>
          <w:sz w:val="24"/>
          <w:szCs w:val="24"/>
        </w:rPr>
        <w:t>2019 yılında verilen eğitimlerin bir kısmı, k</w:t>
      </w:r>
      <w:r w:rsidRPr="00E0000F">
        <w:rPr>
          <w:rFonts w:ascii="Times New Roman" w:hAnsi="Times New Roman" w:cs="Times New Roman"/>
          <w:sz w:val="24"/>
          <w:szCs w:val="24"/>
        </w:rPr>
        <w:t xml:space="preserve">amu </w:t>
      </w:r>
      <w:r>
        <w:rPr>
          <w:rFonts w:ascii="Times New Roman" w:hAnsi="Times New Roman" w:cs="Times New Roman"/>
          <w:sz w:val="24"/>
          <w:szCs w:val="24"/>
        </w:rPr>
        <w:t xml:space="preserve">kurum ve kuruluşları ile işbirlikleri yapılarak kamu – üniversite - sivil toplum ekseninde paydaşlar sürece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edilmiş, bu sayede belirtilen politikaya katkı sağlanmıştır. Örneğin; </w:t>
      </w:r>
      <w:r w:rsidRPr="00CC0280">
        <w:rPr>
          <w:rFonts w:ascii="Times New Roman" w:hAnsi="Times New Roman" w:cs="Times New Roman"/>
          <w:sz w:val="24"/>
          <w:szCs w:val="24"/>
        </w:rPr>
        <w:t>T</w:t>
      </w:r>
      <w:r>
        <w:rPr>
          <w:rFonts w:ascii="Times New Roman" w:hAnsi="Times New Roman" w:cs="Times New Roman"/>
          <w:sz w:val="24"/>
          <w:szCs w:val="24"/>
        </w:rPr>
        <w:t xml:space="preserve">EİAŞ Genel Müdürlüğü’nde eğitimcilik yapan, ancak daha önce eğitimcilik belgesi olamayan yöneticiler için “Eğiticinin Eğitimi Sertifika Programları” açılmıştır. </w:t>
      </w:r>
      <w:r w:rsidRPr="00CC0280">
        <w:rPr>
          <w:rFonts w:ascii="Times New Roman" w:hAnsi="Times New Roman" w:cs="Times New Roman"/>
          <w:sz w:val="24"/>
          <w:szCs w:val="24"/>
        </w:rPr>
        <w:t xml:space="preserve">TEİAŞ </w:t>
      </w:r>
      <w:r>
        <w:rPr>
          <w:rFonts w:ascii="Times New Roman" w:hAnsi="Times New Roman" w:cs="Times New Roman"/>
          <w:sz w:val="24"/>
          <w:szCs w:val="24"/>
        </w:rPr>
        <w:t>Genel Müdürlüğü’nde</w:t>
      </w:r>
      <w:r w:rsidRPr="00CC0280">
        <w:rPr>
          <w:rFonts w:ascii="Times New Roman" w:hAnsi="Times New Roman" w:cs="Times New Roman"/>
          <w:sz w:val="24"/>
          <w:szCs w:val="24"/>
        </w:rPr>
        <w:t xml:space="preserve"> </w:t>
      </w:r>
      <w:r>
        <w:rPr>
          <w:rFonts w:ascii="Times New Roman" w:hAnsi="Times New Roman" w:cs="Times New Roman"/>
          <w:sz w:val="24"/>
          <w:szCs w:val="24"/>
        </w:rPr>
        <w:t xml:space="preserve">görevli (örnek) </w:t>
      </w:r>
      <w:hyperlink r:id="rId38" w:history="1">
        <w:r w:rsidRPr="00DE756A">
          <w:rPr>
            <w:rStyle w:val="Kpr"/>
            <w:rFonts w:ascii="Times New Roman" w:hAnsi="Times New Roman" w:cs="Times New Roman"/>
            <w:sz w:val="24"/>
            <w:szCs w:val="24"/>
          </w:rPr>
          <w:t>personelin sertifika sorgulamaları</w:t>
        </w:r>
      </w:hyperlink>
      <w:r>
        <w:rPr>
          <w:rFonts w:ascii="Times New Roman" w:hAnsi="Times New Roman" w:cs="Times New Roman"/>
          <w:sz w:val="24"/>
          <w:szCs w:val="24"/>
        </w:rPr>
        <w:t xml:space="preserve"> yapılabilmektedir.</w:t>
      </w:r>
    </w:p>
    <w:p w14:paraId="12A7B71A" w14:textId="77777777" w:rsidR="00C646E8" w:rsidRDefault="00C646E8" w:rsidP="00C646E8">
      <w:pPr>
        <w:jc w:val="both"/>
        <w:rPr>
          <w:rFonts w:ascii="Times New Roman" w:hAnsi="Times New Roman" w:cs="Times New Roman"/>
          <w:sz w:val="24"/>
          <w:szCs w:val="24"/>
        </w:rPr>
      </w:pPr>
    </w:p>
    <w:p w14:paraId="27DE9B4F" w14:textId="023CFD85" w:rsidR="00C646E8" w:rsidRDefault="00C646E8" w:rsidP="00C646E8">
      <w:pPr>
        <w:jc w:val="both"/>
        <w:rPr>
          <w:rFonts w:ascii="Times New Roman" w:hAnsi="Times New Roman" w:cs="Times New Roman"/>
          <w:sz w:val="24"/>
          <w:szCs w:val="24"/>
        </w:rPr>
      </w:pPr>
      <w:r>
        <w:rPr>
          <w:rFonts w:ascii="Times New Roman" w:hAnsi="Times New Roman" w:cs="Times New Roman"/>
          <w:sz w:val="24"/>
          <w:szCs w:val="24"/>
        </w:rPr>
        <w:t>Toplumun tüm kesimlerine eğitimlerde katkı sağlamak amacıyla, 2019 yılında;</w:t>
      </w:r>
      <w:r w:rsidRPr="006B4535">
        <w:rPr>
          <w:rFonts w:ascii="Times New Roman" w:hAnsi="Times New Roman" w:cs="Times New Roman"/>
          <w:sz w:val="24"/>
          <w:szCs w:val="24"/>
        </w:rPr>
        <w:t xml:space="preserve"> </w:t>
      </w:r>
      <w:r>
        <w:rPr>
          <w:rFonts w:ascii="Times New Roman" w:hAnsi="Times New Roman" w:cs="Times New Roman"/>
          <w:sz w:val="24"/>
          <w:szCs w:val="24"/>
        </w:rPr>
        <w:t>b</w:t>
      </w:r>
      <w:r w:rsidRPr="006B4535">
        <w:rPr>
          <w:rFonts w:ascii="Times New Roman" w:hAnsi="Times New Roman" w:cs="Times New Roman"/>
          <w:sz w:val="24"/>
          <w:szCs w:val="24"/>
        </w:rPr>
        <w:t>ir önceki yıla oranla, açılan sertifika programları</w:t>
      </w:r>
      <w:r>
        <w:rPr>
          <w:rFonts w:ascii="Times New Roman" w:hAnsi="Times New Roman" w:cs="Times New Roman"/>
          <w:sz w:val="24"/>
          <w:szCs w:val="24"/>
        </w:rPr>
        <w:t xml:space="preserve"> ve mesleki eğitimlerin</w:t>
      </w:r>
      <w:r w:rsidRPr="006B4535">
        <w:rPr>
          <w:rFonts w:ascii="Times New Roman" w:hAnsi="Times New Roman" w:cs="Times New Roman"/>
          <w:sz w:val="24"/>
          <w:szCs w:val="24"/>
        </w:rPr>
        <w:t xml:space="preserve"> çeşitliliği artırılmıştır. Yalnızca belirli meslek grubunun eğitimlerinin programlanması yerine; farklı meslek gruplarına yönelik eğitimlerin veri</w:t>
      </w:r>
      <w:r>
        <w:rPr>
          <w:rFonts w:ascii="Times New Roman" w:hAnsi="Times New Roman" w:cs="Times New Roman"/>
          <w:sz w:val="24"/>
          <w:szCs w:val="24"/>
        </w:rPr>
        <w:t>lmesi amaçlanmış, bu sayede 2019</w:t>
      </w:r>
      <w:r w:rsidRPr="006B4535">
        <w:rPr>
          <w:rFonts w:ascii="Times New Roman" w:hAnsi="Times New Roman" w:cs="Times New Roman"/>
          <w:sz w:val="24"/>
          <w:szCs w:val="24"/>
        </w:rPr>
        <w:t xml:space="preserve"> yılında; Hukuk, </w:t>
      </w:r>
      <w:r>
        <w:rPr>
          <w:rFonts w:ascii="Times New Roman" w:hAnsi="Times New Roman" w:cs="Times New Roman"/>
          <w:sz w:val="24"/>
          <w:szCs w:val="24"/>
        </w:rPr>
        <w:t>Mühendislik</w:t>
      </w:r>
      <w:r w:rsidRPr="006B4535">
        <w:rPr>
          <w:rFonts w:ascii="Times New Roman" w:hAnsi="Times New Roman" w:cs="Times New Roman"/>
          <w:sz w:val="24"/>
          <w:szCs w:val="24"/>
        </w:rPr>
        <w:t>, Eğitim, Psikoloji-Sosyoloji, İş Sağlığı ve Güvenliği gibi farklı sektör</w:t>
      </w:r>
      <w:r>
        <w:rPr>
          <w:rFonts w:ascii="Times New Roman" w:hAnsi="Times New Roman" w:cs="Times New Roman"/>
          <w:sz w:val="24"/>
          <w:szCs w:val="24"/>
        </w:rPr>
        <w:t xml:space="preserve"> ve alanlarda da </w:t>
      </w:r>
      <w:r w:rsidRPr="006B4535">
        <w:rPr>
          <w:rFonts w:ascii="Times New Roman" w:hAnsi="Times New Roman" w:cs="Times New Roman"/>
          <w:sz w:val="24"/>
          <w:szCs w:val="24"/>
        </w:rPr>
        <w:t>eğitimler verilmiştir.</w:t>
      </w:r>
      <w:r>
        <w:rPr>
          <w:rFonts w:ascii="Times New Roman" w:hAnsi="Times New Roman" w:cs="Times New Roman"/>
          <w:sz w:val="24"/>
          <w:szCs w:val="24"/>
        </w:rPr>
        <w:t xml:space="preserve"> 2020 yılında bu alanların artırılması hedeflenmektedir.</w:t>
      </w:r>
      <w:r w:rsidR="00A1776F">
        <w:rPr>
          <w:rFonts w:ascii="Times New Roman" w:hAnsi="Times New Roman" w:cs="Times New Roman"/>
          <w:sz w:val="24"/>
          <w:szCs w:val="24"/>
        </w:rPr>
        <w:t xml:space="preserve"> Örneğin; </w:t>
      </w:r>
      <w:r w:rsidR="00A1776F" w:rsidRPr="00C6631E">
        <w:rPr>
          <w:rFonts w:ascii="Times New Roman" w:hAnsi="Times New Roman" w:cs="Times New Roman"/>
          <w:sz w:val="24"/>
          <w:szCs w:val="24"/>
        </w:rPr>
        <w:t xml:space="preserve">Hukuk alanında </w:t>
      </w:r>
      <w:r w:rsidR="00A1776F">
        <w:rPr>
          <w:rFonts w:ascii="Times New Roman" w:hAnsi="Times New Roman" w:cs="Times New Roman"/>
          <w:sz w:val="24"/>
          <w:szCs w:val="24"/>
        </w:rPr>
        <w:t>“</w:t>
      </w:r>
      <w:proofErr w:type="spellStart"/>
      <w:r w:rsidR="00A1776F" w:rsidRPr="00C6631E">
        <w:rPr>
          <w:rFonts w:ascii="Times New Roman" w:hAnsi="Times New Roman" w:cs="Times New Roman"/>
          <w:sz w:val="24"/>
          <w:szCs w:val="24"/>
        </w:rPr>
        <w:t>Uzlaştırmacı</w:t>
      </w:r>
      <w:proofErr w:type="spellEnd"/>
      <w:r w:rsidR="00A1776F" w:rsidRPr="00C6631E">
        <w:rPr>
          <w:rFonts w:ascii="Times New Roman" w:hAnsi="Times New Roman" w:cs="Times New Roman"/>
          <w:sz w:val="24"/>
          <w:szCs w:val="24"/>
        </w:rPr>
        <w:t xml:space="preserve"> Eğitimi</w:t>
      </w:r>
      <w:r w:rsidR="00A1776F">
        <w:rPr>
          <w:rFonts w:ascii="Times New Roman" w:hAnsi="Times New Roman" w:cs="Times New Roman"/>
          <w:sz w:val="24"/>
          <w:szCs w:val="24"/>
        </w:rPr>
        <w:t>”</w:t>
      </w:r>
      <w:r w:rsidR="00A1776F" w:rsidRPr="00C6631E">
        <w:rPr>
          <w:rFonts w:ascii="Times New Roman" w:hAnsi="Times New Roman" w:cs="Times New Roman"/>
          <w:sz w:val="24"/>
          <w:szCs w:val="24"/>
        </w:rPr>
        <w:t xml:space="preserve">, </w:t>
      </w:r>
      <w:r w:rsidR="00A1776F">
        <w:rPr>
          <w:rFonts w:ascii="Times New Roman" w:hAnsi="Times New Roman" w:cs="Times New Roman"/>
          <w:sz w:val="24"/>
          <w:szCs w:val="24"/>
        </w:rPr>
        <w:t>ASELSAN personeline,</w:t>
      </w:r>
      <w:r w:rsidR="00A1776F" w:rsidRPr="00C6631E">
        <w:rPr>
          <w:rFonts w:ascii="Times New Roman" w:hAnsi="Times New Roman" w:cs="Times New Roman"/>
          <w:sz w:val="24"/>
          <w:szCs w:val="24"/>
        </w:rPr>
        <w:t xml:space="preserve"> </w:t>
      </w:r>
      <w:r w:rsidR="00A1776F">
        <w:rPr>
          <w:rFonts w:ascii="Times New Roman" w:hAnsi="Times New Roman" w:cs="Times New Roman"/>
          <w:sz w:val="24"/>
          <w:szCs w:val="24"/>
        </w:rPr>
        <w:t>“Bilişim ve Bilgisayar Mühendislik Eğitimleri”</w:t>
      </w:r>
      <w:r w:rsidR="00A1776F" w:rsidRPr="00C6631E">
        <w:rPr>
          <w:rFonts w:ascii="Times New Roman" w:hAnsi="Times New Roman" w:cs="Times New Roman"/>
          <w:sz w:val="24"/>
          <w:szCs w:val="24"/>
        </w:rPr>
        <w:t xml:space="preserve">, TEİAŞ personeline </w:t>
      </w:r>
      <w:r w:rsidR="00A1776F">
        <w:rPr>
          <w:rFonts w:ascii="Times New Roman" w:hAnsi="Times New Roman" w:cs="Times New Roman"/>
          <w:sz w:val="24"/>
          <w:szCs w:val="24"/>
        </w:rPr>
        <w:t>“</w:t>
      </w:r>
      <w:r w:rsidR="00A1776F" w:rsidRPr="00C6631E">
        <w:rPr>
          <w:rFonts w:ascii="Times New Roman" w:hAnsi="Times New Roman" w:cs="Times New Roman"/>
          <w:sz w:val="24"/>
          <w:szCs w:val="24"/>
        </w:rPr>
        <w:t>Eğiticinin Eğitimi</w:t>
      </w:r>
      <w:r w:rsidR="00A1776F">
        <w:rPr>
          <w:rFonts w:ascii="Times New Roman" w:hAnsi="Times New Roman" w:cs="Times New Roman"/>
          <w:sz w:val="24"/>
          <w:szCs w:val="24"/>
        </w:rPr>
        <w:t>”</w:t>
      </w:r>
      <w:r w:rsidR="00A1776F" w:rsidRPr="00C6631E">
        <w:rPr>
          <w:rFonts w:ascii="Times New Roman" w:hAnsi="Times New Roman" w:cs="Times New Roman"/>
          <w:sz w:val="24"/>
          <w:szCs w:val="24"/>
        </w:rPr>
        <w:t xml:space="preserve">, </w:t>
      </w:r>
      <w:r w:rsidR="00A1776F">
        <w:rPr>
          <w:rFonts w:ascii="Times New Roman" w:hAnsi="Times New Roman" w:cs="Times New Roman"/>
          <w:sz w:val="24"/>
          <w:szCs w:val="24"/>
        </w:rPr>
        <w:t>Psikoloji ve Sosyoloji alanında “Kısa Süreli Çözüm Odaklı Terapi”, İş Sağlığı alanında ise Yangın ve Yüksekte Çalışma eğitimleri” verilmiştir.</w:t>
      </w:r>
    </w:p>
    <w:p w14:paraId="3C724953" w14:textId="77777777" w:rsidR="004A246B" w:rsidRDefault="004A246B" w:rsidP="009961A7">
      <w:pPr>
        <w:jc w:val="both"/>
        <w:rPr>
          <w:rFonts w:ascii="Times New Roman" w:hAnsi="Times New Roman" w:cs="Times New Roman"/>
          <w:sz w:val="24"/>
          <w:szCs w:val="24"/>
        </w:rPr>
      </w:pPr>
    </w:p>
    <w:p w14:paraId="148FC294" w14:textId="68ADCB56" w:rsidR="004A246B" w:rsidRPr="00C52D6A" w:rsidRDefault="004A246B" w:rsidP="00C523B1">
      <w:pPr>
        <w:jc w:val="both"/>
        <w:rPr>
          <w:rFonts w:ascii="Times New Roman" w:hAnsi="Times New Roman" w:cs="Times New Roman"/>
          <w:sz w:val="24"/>
          <w:szCs w:val="24"/>
        </w:rPr>
      </w:pPr>
      <w:r w:rsidRPr="00C52D6A">
        <w:rPr>
          <w:rFonts w:ascii="Times New Roman" w:hAnsi="Times New Roman" w:cs="Times New Roman"/>
          <w:sz w:val="24"/>
          <w:szCs w:val="24"/>
        </w:rPr>
        <w:t>Sürekli Eğitim Merkezi’nce yürütülen faaliyetler periyodik olarak izlenmiş</w:t>
      </w:r>
      <w:r>
        <w:rPr>
          <w:rFonts w:ascii="Times New Roman" w:hAnsi="Times New Roman" w:cs="Times New Roman"/>
          <w:sz w:val="24"/>
          <w:szCs w:val="24"/>
        </w:rPr>
        <w:t>;</w:t>
      </w:r>
      <w:r w:rsidRPr="00C52D6A">
        <w:rPr>
          <w:rFonts w:ascii="Times New Roman" w:hAnsi="Times New Roman" w:cs="Times New Roman"/>
          <w:sz w:val="24"/>
          <w:szCs w:val="24"/>
        </w:rPr>
        <w:t xml:space="preserve"> </w:t>
      </w:r>
      <w:r>
        <w:rPr>
          <w:rFonts w:ascii="Times New Roman" w:hAnsi="Times New Roman" w:cs="Times New Roman"/>
          <w:sz w:val="24"/>
          <w:szCs w:val="24"/>
        </w:rPr>
        <w:t xml:space="preserve">katılımcı memnuniyet anketleri ve teknolojik yenilikler yolu ile </w:t>
      </w:r>
      <w:r w:rsidRPr="00C52D6A">
        <w:rPr>
          <w:rFonts w:ascii="Times New Roman" w:hAnsi="Times New Roman" w:cs="Times New Roman"/>
          <w:sz w:val="24"/>
          <w:szCs w:val="24"/>
        </w:rPr>
        <w:t xml:space="preserve">ve sürekli iyileştirmeler yapılmaya </w:t>
      </w:r>
      <w:r>
        <w:rPr>
          <w:rFonts w:ascii="Times New Roman" w:hAnsi="Times New Roman" w:cs="Times New Roman"/>
          <w:sz w:val="24"/>
          <w:szCs w:val="24"/>
        </w:rPr>
        <w:t>devam edilmiştir</w:t>
      </w:r>
      <w:r w:rsidRPr="00C52D6A">
        <w:rPr>
          <w:rFonts w:ascii="Times New Roman" w:hAnsi="Times New Roman" w:cs="Times New Roman"/>
          <w:sz w:val="24"/>
          <w:szCs w:val="24"/>
        </w:rPr>
        <w:t>.</w:t>
      </w:r>
      <w:r>
        <w:rPr>
          <w:rFonts w:ascii="Times New Roman" w:hAnsi="Times New Roman" w:cs="Times New Roman"/>
          <w:sz w:val="24"/>
          <w:szCs w:val="24"/>
        </w:rPr>
        <w:t xml:space="preserve"> 2019</w:t>
      </w:r>
      <w:r w:rsidRPr="00C52D6A">
        <w:rPr>
          <w:rFonts w:ascii="Times New Roman" w:hAnsi="Times New Roman" w:cs="Times New Roman"/>
          <w:sz w:val="24"/>
          <w:szCs w:val="24"/>
        </w:rPr>
        <w:t xml:space="preserve"> yılında </w:t>
      </w:r>
      <w:r>
        <w:rPr>
          <w:rFonts w:ascii="Times New Roman" w:hAnsi="Times New Roman" w:cs="Times New Roman"/>
          <w:sz w:val="24"/>
          <w:szCs w:val="24"/>
        </w:rPr>
        <w:t>açılan</w:t>
      </w:r>
      <w:r w:rsidRPr="00C52D6A">
        <w:rPr>
          <w:rFonts w:ascii="Times New Roman" w:hAnsi="Times New Roman" w:cs="Times New Roman"/>
          <w:sz w:val="24"/>
          <w:szCs w:val="24"/>
        </w:rPr>
        <w:t xml:space="preserve"> her eğitimin sonunda, memnuniyet anketleri yapılmıştır. B</w:t>
      </w:r>
      <w:r>
        <w:rPr>
          <w:rFonts w:ascii="Times New Roman" w:hAnsi="Times New Roman" w:cs="Times New Roman"/>
          <w:sz w:val="24"/>
          <w:szCs w:val="24"/>
        </w:rPr>
        <w:t>u anketler neticesinde merke</w:t>
      </w:r>
      <w:r w:rsidRPr="00C52D6A">
        <w:rPr>
          <w:rFonts w:ascii="Times New Roman" w:hAnsi="Times New Roman" w:cs="Times New Roman"/>
          <w:sz w:val="24"/>
          <w:szCs w:val="24"/>
        </w:rPr>
        <w:t>zin</w:t>
      </w:r>
      <w:r>
        <w:rPr>
          <w:rFonts w:ascii="Times New Roman" w:hAnsi="Times New Roman" w:cs="Times New Roman"/>
          <w:sz w:val="24"/>
          <w:szCs w:val="24"/>
        </w:rPr>
        <w:t xml:space="preserve"> genel memnuniyet ortalaması % 88</w:t>
      </w:r>
      <w:r w:rsidRPr="00C52D6A">
        <w:rPr>
          <w:rFonts w:ascii="Times New Roman" w:hAnsi="Times New Roman" w:cs="Times New Roman"/>
          <w:sz w:val="24"/>
          <w:szCs w:val="24"/>
        </w:rPr>
        <w:t xml:space="preserve"> olarak gerçekleşmiştir.</w:t>
      </w:r>
      <w:r>
        <w:rPr>
          <w:rFonts w:ascii="Times New Roman" w:hAnsi="Times New Roman" w:cs="Times New Roman"/>
          <w:sz w:val="24"/>
          <w:szCs w:val="24"/>
        </w:rPr>
        <w:t xml:space="preserve"> </w:t>
      </w:r>
      <w:r w:rsidRPr="00C52D6A">
        <w:rPr>
          <w:rFonts w:ascii="Times New Roman" w:hAnsi="Times New Roman" w:cs="Times New Roman"/>
          <w:sz w:val="24"/>
          <w:szCs w:val="24"/>
        </w:rPr>
        <w:t>Bir eğitimde bu oranın altında sonuç çıktığı durumlarda ise ilgili eğitmenlerle değerlendirmeler yapılmış, memnun olunmayan hususlarda</w:t>
      </w:r>
      <w:r>
        <w:rPr>
          <w:rFonts w:ascii="Times New Roman" w:hAnsi="Times New Roman" w:cs="Times New Roman"/>
          <w:sz w:val="24"/>
          <w:szCs w:val="24"/>
        </w:rPr>
        <w:t xml:space="preserve"> çözümler geliştirilmiştir. 2020</w:t>
      </w:r>
      <w:r w:rsidRPr="00C52D6A">
        <w:rPr>
          <w:rFonts w:ascii="Times New Roman" w:hAnsi="Times New Roman" w:cs="Times New Roman"/>
          <w:sz w:val="24"/>
          <w:szCs w:val="24"/>
        </w:rPr>
        <w:t xml:space="preserve"> yılında ise bu puanın üzerine çıkılması </w:t>
      </w:r>
      <w:r>
        <w:rPr>
          <w:rFonts w:ascii="Times New Roman" w:hAnsi="Times New Roman" w:cs="Times New Roman"/>
          <w:sz w:val="24"/>
          <w:szCs w:val="24"/>
        </w:rPr>
        <w:t>hedef olarak benimsenmiştir</w:t>
      </w:r>
      <w:r w:rsidRPr="00C52D6A">
        <w:rPr>
          <w:rFonts w:ascii="Times New Roman" w:hAnsi="Times New Roman" w:cs="Times New Roman"/>
          <w:sz w:val="24"/>
          <w:szCs w:val="24"/>
        </w:rPr>
        <w:t>.</w:t>
      </w:r>
      <w:r w:rsidR="0057250B">
        <w:rPr>
          <w:rFonts w:ascii="Times New Roman" w:hAnsi="Times New Roman" w:cs="Times New Roman"/>
          <w:sz w:val="24"/>
          <w:szCs w:val="24"/>
        </w:rPr>
        <w:t xml:space="preserve"> Detay ATÜSEM verileri ile ilgili “</w:t>
      </w:r>
      <w:r w:rsidR="0057250B" w:rsidRPr="0057250B">
        <w:rPr>
          <w:rFonts w:ascii="Times New Roman" w:hAnsi="Times New Roman" w:cs="Times New Roman"/>
          <w:sz w:val="24"/>
          <w:szCs w:val="24"/>
        </w:rPr>
        <w:t>D.1.1_ATUSEM_2019_</w:t>
      </w:r>
      <w:proofErr w:type="gramStart"/>
      <w:r w:rsidR="0057250B" w:rsidRPr="0057250B">
        <w:rPr>
          <w:rFonts w:ascii="Times New Roman" w:hAnsi="Times New Roman" w:cs="Times New Roman"/>
          <w:sz w:val="24"/>
          <w:szCs w:val="24"/>
        </w:rPr>
        <w:t>KanıtPaylasimlari.docx</w:t>
      </w:r>
      <w:r w:rsidR="0057250B">
        <w:rPr>
          <w:rFonts w:ascii="Times New Roman" w:hAnsi="Times New Roman" w:cs="Times New Roman"/>
          <w:sz w:val="24"/>
          <w:szCs w:val="24"/>
        </w:rPr>
        <w:t>”</w:t>
      </w:r>
      <w:r w:rsidR="00BF4686">
        <w:rPr>
          <w:rFonts w:ascii="Times New Roman" w:hAnsi="Times New Roman" w:cs="Times New Roman"/>
          <w:sz w:val="24"/>
          <w:szCs w:val="24"/>
        </w:rPr>
        <w:t>ve“</w:t>
      </w:r>
      <w:r w:rsidR="0057250B">
        <w:rPr>
          <w:rFonts w:ascii="Times New Roman" w:hAnsi="Times New Roman" w:cs="Times New Roman"/>
          <w:sz w:val="24"/>
          <w:szCs w:val="24"/>
        </w:rPr>
        <w:t>D</w:t>
      </w:r>
      <w:proofErr w:type="gramEnd"/>
      <w:r w:rsidR="0057250B">
        <w:rPr>
          <w:rFonts w:ascii="Times New Roman" w:hAnsi="Times New Roman" w:cs="Times New Roman"/>
          <w:sz w:val="24"/>
          <w:szCs w:val="24"/>
        </w:rPr>
        <w:t>.1.1_ATUSEM_2019_VerilenEgitimlerListesi.xlsx” üzerinden ayrıca incelenebilir.</w:t>
      </w:r>
    </w:p>
    <w:p w14:paraId="6A286E45" w14:textId="161EBF0A" w:rsidR="004A246B" w:rsidRPr="00C52D6A" w:rsidRDefault="004A246B" w:rsidP="004A246B">
      <w:pPr>
        <w:jc w:val="both"/>
        <w:rPr>
          <w:rFonts w:ascii="Times New Roman" w:hAnsi="Times New Roman" w:cs="Times New Roman"/>
          <w:sz w:val="24"/>
          <w:szCs w:val="24"/>
        </w:rPr>
      </w:pPr>
      <w:r w:rsidRPr="00C52D6A">
        <w:rPr>
          <w:rFonts w:ascii="Times New Roman" w:hAnsi="Times New Roman" w:cs="Times New Roman"/>
          <w:sz w:val="24"/>
          <w:szCs w:val="24"/>
        </w:rPr>
        <w:tab/>
      </w:r>
    </w:p>
    <w:p w14:paraId="715B54B1" w14:textId="4AF2485B" w:rsidR="00F63A4A" w:rsidRDefault="005D1F64" w:rsidP="002D3985">
      <w:pPr>
        <w:jc w:val="both"/>
        <w:rPr>
          <w:rFonts w:ascii="Times New Roman" w:eastAsia="Times New Roman" w:hAnsi="Times New Roman" w:cs="Times New Roman"/>
          <w:sz w:val="24"/>
          <w:szCs w:val="24"/>
        </w:rPr>
      </w:pPr>
      <w:hyperlink r:id="rId39" w:history="1">
        <w:r w:rsidR="00F63A4A" w:rsidRPr="00F63A4A">
          <w:rPr>
            <w:rStyle w:val="Kpr"/>
            <w:rFonts w:ascii="Times New Roman" w:hAnsi="Times New Roman" w:cs="Times New Roman"/>
            <w:b/>
            <w:sz w:val="24"/>
            <w:szCs w:val="24"/>
          </w:rPr>
          <w:t>Kadın Sorunları Araştırma ve Uygulama Merkezi (KASAUM)</w:t>
        </w:r>
      </w:hyperlink>
      <w:r w:rsidR="00F63A4A">
        <w:rPr>
          <w:rFonts w:ascii="Times New Roman" w:hAnsi="Times New Roman" w:cs="Times New Roman"/>
          <w:b/>
          <w:sz w:val="24"/>
          <w:szCs w:val="24"/>
        </w:rPr>
        <w:t xml:space="preserve">; </w:t>
      </w:r>
      <w:proofErr w:type="spellStart"/>
      <w:r w:rsidR="00F63A4A" w:rsidRPr="00794CB0">
        <w:rPr>
          <w:rFonts w:ascii="Times New Roman" w:eastAsia="Times New Roman" w:hAnsi="Times New Roman" w:cs="Times New Roman"/>
          <w:sz w:val="24"/>
          <w:szCs w:val="24"/>
        </w:rPr>
        <w:t>KASAUM'un</w:t>
      </w:r>
      <w:proofErr w:type="spellEnd"/>
      <w:r w:rsidR="00F63A4A" w:rsidRPr="00794CB0">
        <w:rPr>
          <w:rFonts w:ascii="Times New Roman" w:eastAsia="Times New Roman" w:hAnsi="Times New Roman" w:cs="Times New Roman"/>
          <w:sz w:val="24"/>
          <w:szCs w:val="24"/>
        </w:rPr>
        <w:t xml:space="preserve"> amacı üniversitenin ilgili bölüm ve birimlerinin işbirliği ile başta kadın sorunları olmak üzere cinsiyet eşitsizliğine karşı toplu</w:t>
      </w:r>
      <w:r w:rsidR="00F63A4A">
        <w:rPr>
          <w:rFonts w:ascii="Times New Roman" w:eastAsia="Times New Roman" w:hAnsi="Times New Roman" w:cs="Times New Roman"/>
          <w:sz w:val="24"/>
          <w:szCs w:val="24"/>
        </w:rPr>
        <w:t>msal duyarlılık</w:t>
      </w:r>
      <w:r w:rsidR="005B7AA7">
        <w:rPr>
          <w:rFonts w:ascii="Times New Roman" w:eastAsia="Times New Roman" w:hAnsi="Times New Roman" w:cs="Times New Roman"/>
          <w:sz w:val="24"/>
          <w:szCs w:val="24"/>
        </w:rPr>
        <w:t xml:space="preserve"> ve toplumsal katkı</w:t>
      </w:r>
      <w:r w:rsidR="00F63A4A">
        <w:rPr>
          <w:rFonts w:ascii="Times New Roman" w:eastAsia="Times New Roman" w:hAnsi="Times New Roman" w:cs="Times New Roman"/>
          <w:sz w:val="24"/>
          <w:szCs w:val="24"/>
        </w:rPr>
        <w:t xml:space="preserve"> geliştirmektir.</w:t>
      </w:r>
      <w:r w:rsidR="005B7AA7">
        <w:rPr>
          <w:rFonts w:ascii="Times New Roman" w:eastAsia="Times New Roman" w:hAnsi="Times New Roman" w:cs="Times New Roman"/>
          <w:sz w:val="24"/>
          <w:szCs w:val="24"/>
        </w:rPr>
        <w:t xml:space="preserve"> </w:t>
      </w:r>
      <w:r w:rsidR="00F63A4A" w:rsidRPr="00794CB0">
        <w:rPr>
          <w:rFonts w:ascii="Times New Roman" w:eastAsia="Times New Roman" w:hAnsi="Times New Roman" w:cs="Times New Roman"/>
          <w:sz w:val="24"/>
          <w:szCs w:val="24"/>
        </w:rPr>
        <w:t xml:space="preserve">Bu amaçla KASAUM, çeşitli alanlarda (sosyoloji, psikoloji, hukuk, siyaset, ekonomi ve edebiyat) yapılan çalışmaları </w:t>
      </w:r>
      <w:r w:rsidR="00F63A4A" w:rsidRPr="00794CB0">
        <w:rPr>
          <w:rFonts w:ascii="Times New Roman" w:eastAsia="Times New Roman" w:hAnsi="Times New Roman" w:cs="Times New Roman"/>
          <w:sz w:val="24"/>
          <w:szCs w:val="24"/>
        </w:rPr>
        <w:lastRenderedPageBreak/>
        <w:t>hem izleyerek hem de bu alanlarda teori ve pratikte yeni çalışmalar ve projeler üreterek cinsiyet eşitliğinin sağlanması ve kadının statüsünün güçlendirilmesine katkıda bulunmayı hedeflemektedir. Bu nedenle, cinsiyet eşitliği ilkesinin her</w:t>
      </w:r>
      <w:r w:rsidR="00F67AC8">
        <w:rPr>
          <w:rFonts w:ascii="Times New Roman" w:eastAsia="Times New Roman" w:hAnsi="Times New Roman" w:cs="Times New Roman"/>
          <w:sz w:val="24"/>
          <w:szCs w:val="24"/>
        </w:rPr>
        <w:t xml:space="preserve"> </w:t>
      </w:r>
      <w:r w:rsidR="00F63A4A" w:rsidRPr="00794CB0">
        <w:rPr>
          <w:rFonts w:ascii="Times New Roman" w:eastAsia="Times New Roman" w:hAnsi="Times New Roman" w:cs="Times New Roman"/>
          <w:sz w:val="24"/>
          <w:szCs w:val="24"/>
        </w:rPr>
        <w:t>şeyden önce, toplumun tüm katmanlarına yayılması gerekliliğinden yola çıkarak kadınların ve erkeklerin, özellikle de gençlerin bu konudaki farkındalığının arttır</w:t>
      </w:r>
      <w:r w:rsidR="00F63A4A">
        <w:rPr>
          <w:rFonts w:ascii="Times New Roman" w:eastAsia="Times New Roman" w:hAnsi="Times New Roman" w:cs="Times New Roman"/>
          <w:sz w:val="24"/>
          <w:szCs w:val="24"/>
        </w:rPr>
        <w:t>ılmasına katkıda bulunmaktadır.</w:t>
      </w:r>
      <w:r w:rsidR="002D3985">
        <w:rPr>
          <w:rFonts w:ascii="Times New Roman" w:eastAsia="Times New Roman" w:hAnsi="Times New Roman" w:cs="Times New Roman"/>
          <w:sz w:val="24"/>
          <w:szCs w:val="24"/>
        </w:rPr>
        <w:t xml:space="preserve"> </w:t>
      </w:r>
      <w:r w:rsidR="00F63A4A" w:rsidRPr="00794CB0">
        <w:rPr>
          <w:rFonts w:ascii="Times New Roman" w:eastAsia="Times New Roman" w:hAnsi="Times New Roman" w:cs="Times New Roman"/>
          <w:sz w:val="24"/>
          <w:szCs w:val="24"/>
        </w:rPr>
        <w:t>Merkez bu amaç ve hedefleri için Atılım Üniversitesi içinde ve dışında faaliyetler yürütmektedir.</w:t>
      </w:r>
      <w:r w:rsidR="00F63A4A">
        <w:rPr>
          <w:rFonts w:ascii="Times New Roman" w:eastAsia="Times New Roman" w:hAnsi="Times New Roman" w:cs="Times New Roman"/>
          <w:sz w:val="24"/>
          <w:szCs w:val="24"/>
        </w:rPr>
        <w:t xml:space="preserve"> </w:t>
      </w:r>
      <w:proofErr w:type="gramStart"/>
      <w:r w:rsidR="00F63A4A" w:rsidRPr="00794CB0">
        <w:rPr>
          <w:rFonts w:ascii="Times New Roman" w:eastAsia="Times New Roman" w:hAnsi="Times New Roman" w:cs="Times New Roman"/>
          <w:sz w:val="24"/>
          <w:szCs w:val="24"/>
        </w:rPr>
        <w:t xml:space="preserve">Üniversite içinde, </w:t>
      </w:r>
      <w:proofErr w:type="spellStart"/>
      <w:r w:rsidR="00F63A4A" w:rsidRPr="00794CB0">
        <w:rPr>
          <w:rFonts w:ascii="Times New Roman" w:eastAsia="Times New Roman" w:hAnsi="Times New Roman" w:cs="Times New Roman"/>
          <w:sz w:val="24"/>
          <w:szCs w:val="24"/>
        </w:rPr>
        <w:t>KASAUM'un</w:t>
      </w:r>
      <w:proofErr w:type="spellEnd"/>
      <w:r w:rsidR="00F63A4A" w:rsidRPr="00794CB0">
        <w:rPr>
          <w:rFonts w:ascii="Times New Roman" w:eastAsia="Times New Roman" w:hAnsi="Times New Roman" w:cs="Times New Roman"/>
          <w:sz w:val="24"/>
          <w:szCs w:val="24"/>
        </w:rPr>
        <w:t xml:space="preserve"> güçlendirilmesi ve gelişmesinin yanı sıra hem akademik ve idari personel hem de öğrencilerin bilgi ve bilinç düzeylerinin yükseltilmesi, yaşanılan sorunlarda danışmanlık ve destek hizmetlerinin sağlanmasına yönelik faaliyetler gerçekleştirilirken; üniversite dışında ise, toplumsal farkındalık yaratılması, sosyal sorumluluk çalışmalarının ve projelerinin yürütülmesi, gerek kamu gerek özel kurum ve kuruluşlarıyla ve sivil toplum örgütleriyle iletişim ve işbirliği kurulması, ihtiyaç sahiplerine talep halinde eğitim/ danışmanlık desteği verilmesi ve deneyim paylaşımı gibi </w:t>
      </w:r>
      <w:hyperlink r:id="rId40" w:history="1">
        <w:r w:rsidR="00BE04A9" w:rsidRPr="00BE04A9">
          <w:rPr>
            <w:rStyle w:val="Kpr"/>
            <w:rFonts w:ascii="Times New Roman" w:eastAsia="Times New Roman" w:hAnsi="Times New Roman" w:cs="Times New Roman"/>
            <w:sz w:val="24"/>
            <w:szCs w:val="24"/>
          </w:rPr>
          <w:t xml:space="preserve">bir dizi </w:t>
        </w:r>
        <w:r w:rsidR="00F63A4A" w:rsidRPr="00BE04A9">
          <w:rPr>
            <w:rStyle w:val="Kpr"/>
            <w:rFonts w:ascii="Times New Roman" w:eastAsia="Times New Roman" w:hAnsi="Times New Roman" w:cs="Times New Roman"/>
            <w:sz w:val="24"/>
            <w:szCs w:val="24"/>
          </w:rPr>
          <w:t>faaliyetler</w:t>
        </w:r>
      </w:hyperlink>
      <w:r w:rsidR="00F63A4A" w:rsidRPr="00794CB0">
        <w:rPr>
          <w:rFonts w:ascii="Times New Roman" w:eastAsia="Times New Roman" w:hAnsi="Times New Roman" w:cs="Times New Roman"/>
          <w:sz w:val="24"/>
          <w:szCs w:val="24"/>
        </w:rPr>
        <w:t xml:space="preserve"> yürütülmektedir.</w:t>
      </w:r>
      <w:proofErr w:type="gramEnd"/>
    </w:p>
    <w:p w14:paraId="4BCEB887" w14:textId="77777777" w:rsidR="005A0D38" w:rsidRDefault="005A0D38" w:rsidP="002D3985">
      <w:pPr>
        <w:jc w:val="both"/>
        <w:rPr>
          <w:rFonts w:ascii="Times New Roman" w:eastAsia="Times New Roman" w:hAnsi="Times New Roman" w:cs="Times New Roman"/>
          <w:sz w:val="24"/>
          <w:szCs w:val="24"/>
        </w:rPr>
      </w:pPr>
    </w:p>
    <w:p w14:paraId="355C2B2B" w14:textId="77777777" w:rsidR="005F1862" w:rsidRDefault="00E52C42" w:rsidP="005F1862">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 ve diğer araştırma merkezleri konusundaki;</w:t>
      </w:r>
      <w:r w:rsidR="00F63A4A">
        <w:rPr>
          <w:rFonts w:ascii="Times New Roman" w:eastAsia="Times New Roman" w:hAnsi="Times New Roman" w:cs="Times New Roman"/>
          <w:sz w:val="24"/>
          <w:szCs w:val="24"/>
        </w:rPr>
        <w:t xml:space="preserve"> kurumsal belge, detay ve kanıtlar, </w:t>
      </w:r>
      <w:hyperlink r:id="rId41" w:history="1">
        <w:r w:rsidR="00F63A4A" w:rsidRPr="0096442C">
          <w:rPr>
            <w:rStyle w:val="Kpr"/>
            <w:rFonts w:ascii="Times New Roman" w:eastAsia="Times New Roman" w:hAnsi="Times New Roman" w:cs="Times New Roman"/>
            <w:sz w:val="20"/>
            <w:szCs w:val="24"/>
          </w:rPr>
          <w:t>https://www.atilim.edu.tr/tr/arastirma-merkezleri</w:t>
        </w:r>
      </w:hyperlink>
      <w:r w:rsidR="00F63A4A">
        <w:rPr>
          <w:rFonts w:ascii="Times New Roman" w:eastAsia="Times New Roman" w:hAnsi="Times New Roman" w:cs="Times New Roman"/>
          <w:sz w:val="24"/>
          <w:szCs w:val="24"/>
        </w:rPr>
        <w:t xml:space="preserve"> bağlantısı üzerinden ayrıca takip edilerek incelenebilir.</w:t>
      </w:r>
    </w:p>
    <w:p w14:paraId="4EEC6216" w14:textId="2774279D" w:rsidR="00F63A4A" w:rsidRPr="0096442C" w:rsidRDefault="005D1F64" w:rsidP="00F63A4A">
      <w:pPr>
        <w:spacing w:after="160" w:line="259" w:lineRule="auto"/>
        <w:jc w:val="both"/>
        <w:rPr>
          <w:rFonts w:ascii="Times New Roman" w:eastAsia="Times New Roman" w:hAnsi="Times New Roman" w:cs="Times New Roman"/>
          <w:sz w:val="24"/>
          <w:szCs w:val="24"/>
        </w:rPr>
      </w:pPr>
      <w:hyperlink r:id="rId42" w:history="1">
        <w:r w:rsidR="00F63A4A" w:rsidRPr="00EA01DA">
          <w:rPr>
            <w:rStyle w:val="Kpr"/>
            <w:rFonts w:ascii="Times New Roman" w:hAnsi="Times New Roman" w:cs="Times New Roman"/>
            <w:b/>
            <w:sz w:val="24"/>
            <w:szCs w:val="24"/>
          </w:rPr>
          <w:t>Metal Şekillendirme Mükemmeliyet Merkezi</w:t>
        </w:r>
      </w:hyperlink>
      <w:r w:rsidR="00EA01DA">
        <w:rPr>
          <w:rFonts w:ascii="Times New Roman" w:hAnsi="Times New Roman" w:cs="Times New Roman"/>
          <w:b/>
          <w:sz w:val="24"/>
          <w:szCs w:val="24"/>
        </w:rPr>
        <w:t xml:space="preserve">; </w:t>
      </w:r>
      <w:r w:rsidR="00F63A4A" w:rsidRPr="0096442C">
        <w:rPr>
          <w:rFonts w:ascii="Times New Roman" w:eastAsia="Times New Roman" w:hAnsi="Times New Roman" w:cs="Times New Roman"/>
          <w:sz w:val="24"/>
          <w:szCs w:val="24"/>
        </w:rPr>
        <w:t>2010 yılında T.C. Kalkınma Bakanlığı desteği ve Atılım Üniversitesi katkılarıyla kurulmuştur. Merkezin amacı, Türkiye'deki metal şekillendirme sektörünü uygulamalı araştırmalar ile destekleyerek, yenilikçi, bilgiye dayalı ve enerji tasarruflu imalat teknolojilerinin geliştirilmesini, yüksek katma değerli parçaların üretilmesini, yeni ve gelişmiş malzemelerin şekille</w:t>
      </w:r>
      <w:r w:rsidR="00F63A4A">
        <w:rPr>
          <w:rFonts w:ascii="Times New Roman" w:eastAsia="Times New Roman" w:hAnsi="Times New Roman" w:cs="Times New Roman"/>
          <w:sz w:val="24"/>
          <w:szCs w:val="24"/>
        </w:rPr>
        <w:t>ndirilebilmelerini sağlamaktır.</w:t>
      </w:r>
    </w:p>
    <w:p w14:paraId="5D7BC287" w14:textId="0B40A9B9" w:rsidR="00F63A4A" w:rsidRPr="0096442C" w:rsidRDefault="00F63A4A" w:rsidP="00F63A4A">
      <w:pPr>
        <w:spacing w:after="160" w:line="259" w:lineRule="auto"/>
        <w:jc w:val="both"/>
        <w:rPr>
          <w:rFonts w:ascii="Times New Roman" w:eastAsia="Times New Roman" w:hAnsi="Times New Roman" w:cs="Times New Roman"/>
          <w:sz w:val="24"/>
          <w:szCs w:val="24"/>
        </w:rPr>
      </w:pPr>
      <w:r w:rsidRPr="0096442C">
        <w:rPr>
          <w:rFonts w:ascii="Times New Roman" w:eastAsia="Times New Roman" w:hAnsi="Times New Roman" w:cs="Times New Roman"/>
          <w:sz w:val="24"/>
          <w:szCs w:val="24"/>
        </w:rPr>
        <w:t xml:space="preserve">Merkez bünyesindeki araştırmalar, sanayi ve diğer </w:t>
      </w:r>
      <w:r w:rsidR="00680050">
        <w:rPr>
          <w:rFonts w:ascii="Times New Roman" w:eastAsia="Times New Roman" w:hAnsi="Times New Roman" w:cs="Times New Roman"/>
          <w:sz w:val="24"/>
          <w:szCs w:val="24"/>
        </w:rPr>
        <w:t xml:space="preserve">üniversiteler ile yakın </w:t>
      </w:r>
      <w:hyperlink r:id="rId43" w:history="1">
        <w:r w:rsidR="00680050" w:rsidRPr="00680050">
          <w:rPr>
            <w:rStyle w:val="Kpr"/>
            <w:rFonts w:ascii="Times New Roman" w:eastAsia="Times New Roman" w:hAnsi="Times New Roman" w:cs="Times New Roman"/>
            <w:sz w:val="24"/>
            <w:szCs w:val="24"/>
          </w:rPr>
          <w:t>işbirlikler</w:t>
        </w:r>
        <w:r w:rsidRPr="00680050">
          <w:rPr>
            <w:rStyle w:val="Kpr"/>
            <w:rFonts w:ascii="Times New Roman" w:eastAsia="Times New Roman" w:hAnsi="Times New Roman" w:cs="Times New Roman"/>
            <w:sz w:val="24"/>
            <w:szCs w:val="24"/>
          </w:rPr>
          <w:t>i</w:t>
        </w:r>
      </w:hyperlink>
      <w:r w:rsidRPr="0096442C">
        <w:rPr>
          <w:rFonts w:ascii="Times New Roman" w:eastAsia="Times New Roman" w:hAnsi="Times New Roman" w:cs="Times New Roman"/>
          <w:sz w:val="24"/>
          <w:szCs w:val="24"/>
        </w:rPr>
        <w:t xml:space="preserve"> içinde yürütülmektedir. 2010 yılından bu yana önemli sayıda ulusal ve uluslararası, küçük ve orta ölçekli projeler yürütülmüştür. Seminerler, </w:t>
      </w:r>
      <w:proofErr w:type="spellStart"/>
      <w:r w:rsidRPr="0096442C">
        <w:rPr>
          <w:rFonts w:ascii="Times New Roman" w:eastAsia="Times New Roman" w:hAnsi="Times New Roman" w:cs="Times New Roman"/>
          <w:sz w:val="24"/>
          <w:szCs w:val="24"/>
        </w:rPr>
        <w:t>çalıştaylar</w:t>
      </w:r>
      <w:proofErr w:type="spellEnd"/>
      <w:r w:rsidRPr="0096442C">
        <w:rPr>
          <w:rFonts w:ascii="Times New Roman" w:eastAsia="Times New Roman" w:hAnsi="Times New Roman" w:cs="Times New Roman"/>
          <w:sz w:val="24"/>
          <w:szCs w:val="24"/>
        </w:rPr>
        <w:t>, eğitim kursları ve halen devam etmekte olan projeler aracılığıyla bilginin yayılmasında ö</w:t>
      </w:r>
      <w:r>
        <w:rPr>
          <w:rFonts w:ascii="Times New Roman" w:eastAsia="Times New Roman" w:hAnsi="Times New Roman" w:cs="Times New Roman"/>
          <w:sz w:val="24"/>
          <w:szCs w:val="24"/>
        </w:rPr>
        <w:t>nemli bir rol üstlenilmektedir.</w:t>
      </w:r>
    </w:p>
    <w:p w14:paraId="6FE29B64" w14:textId="77777777" w:rsidR="00F63A4A" w:rsidRPr="0096442C" w:rsidRDefault="00F63A4A" w:rsidP="00F63A4A">
      <w:pPr>
        <w:spacing w:after="160" w:line="259" w:lineRule="auto"/>
        <w:jc w:val="both"/>
        <w:rPr>
          <w:rFonts w:ascii="Times New Roman" w:eastAsia="Times New Roman" w:hAnsi="Times New Roman" w:cs="Times New Roman"/>
          <w:sz w:val="24"/>
          <w:szCs w:val="24"/>
        </w:rPr>
      </w:pPr>
      <w:r w:rsidRPr="0096442C">
        <w:rPr>
          <w:rFonts w:ascii="Times New Roman" w:eastAsia="Times New Roman" w:hAnsi="Times New Roman" w:cs="Times New Roman"/>
          <w:sz w:val="24"/>
          <w:szCs w:val="24"/>
        </w:rPr>
        <w:t xml:space="preserve">Merkez, metal şekillendirme araştırmaları için gerekli olan birçok donanım ve yazılım olanaklarına sahiptir. Şekillendirme </w:t>
      </w:r>
      <w:proofErr w:type="gramStart"/>
      <w:r w:rsidRPr="0096442C">
        <w:rPr>
          <w:rFonts w:ascii="Times New Roman" w:eastAsia="Times New Roman" w:hAnsi="Times New Roman" w:cs="Times New Roman"/>
          <w:sz w:val="24"/>
          <w:szCs w:val="24"/>
        </w:rPr>
        <w:t>presleri</w:t>
      </w:r>
      <w:proofErr w:type="gramEnd"/>
      <w:r w:rsidRPr="0096442C">
        <w:rPr>
          <w:rFonts w:ascii="Times New Roman" w:eastAsia="Times New Roman" w:hAnsi="Times New Roman" w:cs="Times New Roman"/>
          <w:sz w:val="24"/>
          <w:szCs w:val="24"/>
        </w:rPr>
        <w:t>, malzeme ve mikro</w:t>
      </w:r>
      <w:r>
        <w:rPr>
          <w:rFonts w:ascii="Times New Roman" w:eastAsia="Times New Roman" w:hAnsi="Times New Roman" w:cs="Times New Roman"/>
          <w:sz w:val="24"/>
          <w:szCs w:val="24"/>
        </w:rPr>
        <w:t xml:space="preserve"> </w:t>
      </w:r>
      <w:r w:rsidRPr="0096442C">
        <w:rPr>
          <w:rFonts w:ascii="Times New Roman" w:eastAsia="Times New Roman" w:hAnsi="Times New Roman" w:cs="Times New Roman"/>
          <w:sz w:val="24"/>
          <w:szCs w:val="24"/>
        </w:rPr>
        <w:t xml:space="preserve">yapı </w:t>
      </w:r>
      <w:proofErr w:type="spellStart"/>
      <w:r w:rsidRPr="0096442C">
        <w:rPr>
          <w:rFonts w:ascii="Times New Roman" w:eastAsia="Times New Roman" w:hAnsi="Times New Roman" w:cs="Times New Roman"/>
          <w:sz w:val="24"/>
          <w:szCs w:val="24"/>
        </w:rPr>
        <w:t>karakterizasyonu</w:t>
      </w:r>
      <w:proofErr w:type="spellEnd"/>
      <w:r w:rsidRPr="0096442C">
        <w:rPr>
          <w:rFonts w:ascii="Times New Roman" w:eastAsia="Times New Roman" w:hAnsi="Times New Roman" w:cs="Times New Roman"/>
          <w:sz w:val="24"/>
          <w:szCs w:val="24"/>
        </w:rPr>
        <w:t xml:space="preserve"> için test cihazları ve sayısal analizler için gerekli olan yazılım ve donanım zengin bir bütünlük içinde Merkez'</w:t>
      </w:r>
      <w:r>
        <w:rPr>
          <w:rFonts w:ascii="Times New Roman" w:eastAsia="Times New Roman" w:hAnsi="Times New Roman" w:cs="Times New Roman"/>
          <w:sz w:val="24"/>
          <w:szCs w:val="24"/>
        </w:rPr>
        <w:t>in altyapısını oluşturmaktadır.</w:t>
      </w:r>
    </w:p>
    <w:p w14:paraId="6370502D" w14:textId="23874313" w:rsidR="00F63A4A" w:rsidRDefault="00F63A4A" w:rsidP="00F63A4A">
      <w:pPr>
        <w:spacing w:after="160" w:line="259" w:lineRule="auto"/>
        <w:jc w:val="both"/>
        <w:rPr>
          <w:rFonts w:ascii="Times New Roman" w:eastAsia="Times New Roman" w:hAnsi="Times New Roman" w:cs="Times New Roman"/>
          <w:sz w:val="24"/>
          <w:szCs w:val="24"/>
        </w:rPr>
      </w:pPr>
      <w:r w:rsidRPr="0096442C">
        <w:rPr>
          <w:rFonts w:ascii="Times New Roman" w:eastAsia="Times New Roman" w:hAnsi="Times New Roman" w:cs="Times New Roman"/>
          <w:sz w:val="24"/>
          <w:szCs w:val="24"/>
        </w:rPr>
        <w:t xml:space="preserve">Metal Şekillendirme Mükemmeliyet Merkezi Kabiliyetleri: a) Simülasyona yönelik malzeme </w:t>
      </w:r>
      <w:proofErr w:type="spellStart"/>
      <w:r w:rsidRPr="0096442C">
        <w:rPr>
          <w:rFonts w:ascii="Times New Roman" w:eastAsia="Times New Roman" w:hAnsi="Times New Roman" w:cs="Times New Roman"/>
          <w:sz w:val="24"/>
          <w:szCs w:val="24"/>
        </w:rPr>
        <w:t>karakterizasyonu</w:t>
      </w:r>
      <w:proofErr w:type="spellEnd"/>
      <w:r w:rsidRPr="0096442C">
        <w:rPr>
          <w:rFonts w:ascii="Times New Roman" w:eastAsia="Times New Roman" w:hAnsi="Times New Roman" w:cs="Times New Roman"/>
          <w:sz w:val="24"/>
          <w:szCs w:val="24"/>
        </w:rPr>
        <w:t xml:space="preserve">, b) Hafif metallerin şekillendirilmesi, c) Kalıp tasarımı ve ömürlerinin iyileştirilmesi ç) Kuramsal yöntemler, d) Sayısal yöntemler, e) Malzeme </w:t>
      </w:r>
      <w:proofErr w:type="spellStart"/>
      <w:r w:rsidRPr="0096442C">
        <w:rPr>
          <w:rFonts w:ascii="Times New Roman" w:eastAsia="Times New Roman" w:hAnsi="Times New Roman" w:cs="Times New Roman"/>
          <w:sz w:val="24"/>
          <w:szCs w:val="24"/>
        </w:rPr>
        <w:t>karakterizasyon</w:t>
      </w:r>
      <w:proofErr w:type="spellEnd"/>
      <w:r w:rsidRPr="0096442C">
        <w:rPr>
          <w:rFonts w:ascii="Times New Roman" w:eastAsia="Times New Roman" w:hAnsi="Times New Roman" w:cs="Times New Roman"/>
          <w:sz w:val="24"/>
          <w:szCs w:val="24"/>
        </w:rPr>
        <w:t xml:space="preserve"> deneyleri, f) Sistematik deneyler, g) Prototip üretim, ğ) Ön-seri-üretimi şeklinde sıralanabilir.</w:t>
      </w:r>
    </w:p>
    <w:p w14:paraId="35130684" w14:textId="77777777" w:rsidR="004C1DD0" w:rsidRDefault="004C1DD0" w:rsidP="004C1DD0">
      <w:pPr>
        <w:widowControl/>
        <w:spacing w:after="60" w:line="259" w:lineRule="auto"/>
        <w:jc w:val="both"/>
        <w:rPr>
          <w:rFonts w:ascii="Times New Roman" w:eastAsia="Calibri" w:hAnsi="Times New Roman" w:cs="Times New Roman"/>
          <w:sz w:val="24"/>
        </w:rPr>
      </w:pPr>
      <w:r w:rsidRPr="006217C4">
        <w:rPr>
          <w:rFonts w:ascii="Times New Roman" w:eastAsia="Calibri" w:hAnsi="Times New Roman" w:cs="Times New Roman"/>
          <w:sz w:val="24"/>
        </w:rPr>
        <w:t>Bu alan dâhilindeki akademik ve idari göstergeler, çalışmalar ve çıktılara ör</w:t>
      </w:r>
      <w:r>
        <w:rPr>
          <w:rFonts w:ascii="Times New Roman" w:eastAsia="Calibri" w:hAnsi="Times New Roman" w:cs="Times New Roman"/>
          <w:sz w:val="24"/>
        </w:rPr>
        <w:t>neklem niteliğinde olmak üzere</w:t>
      </w:r>
      <w:r w:rsidRPr="006217C4">
        <w:rPr>
          <w:rFonts w:ascii="Times New Roman" w:eastAsia="Calibri" w:hAnsi="Times New Roman" w:cs="Times New Roman"/>
          <w:sz w:val="24"/>
        </w:rPr>
        <w:t xml:space="preserve">, </w:t>
      </w:r>
      <w:hyperlink r:id="rId44" w:history="1">
        <w:r w:rsidRPr="006217C4">
          <w:rPr>
            <w:rStyle w:val="Kpr"/>
            <w:rFonts w:ascii="Times New Roman" w:eastAsia="Calibri" w:hAnsi="Times New Roman" w:cs="Times New Roman"/>
            <w:sz w:val="24"/>
          </w:rPr>
          <w:t xml:space="preserve">detay kanıt kütüphanesi için </w:t>
        </w:r>
        <w:proofErr w:type="spellStart"/>
        <w:r w:rsidRPr="006217C4">
          <w:rPr>
            <w:rStyle w:val="Kpr"/>
            <w:rFonts w:ascii="Times New Roman" w:eastAsia="Calibri" w:hAnsi="Times New Roman" w:cs="Times New Roman"/>
            <w:sz w:val="24"/>
          </w:rPr>
          <w:t>link’e</w:t>
        </w:r>
        <w:proofErr w:type="spellEnd"/>
        <w:r w:rsidRPr="006217C4">
          <w:rPr>
            <w:rStyle w:val="Kpr"/>
            <w:rFonts w:ascii="Times New Roman" w:eastAsia="Calibri" w:hAnsi="Times New Roman" w:cs="Times New Roman"/>
            <w:sz w:val="24"/>
          </w:rPr>
          <w:t xml:space="preserve"> tıklayabilirsiniz</w:t>
        </w:r>
      </w:hyperlink>
      <w:r>
        <w:rPr>
          <w:rFonts w:ascii="Times New Roman" w:eastAsia="Calibri" w:hAnsi="Times New Roman" w:cs="Times New Roman"/>
          <w:sz w:val="24"/>
        </w:rPr>
        <w:t>.</w:t>
      </w:r>
    </w:p>
    <w:p w14:paraId="6CED188C" w14:textId="55FA6C1F" w:rsidR="003400E2" w:rsidRPr="000E4080" w:rsidRDefault="00CD2C50" w:rsidP="003400E2">
      <w:pPr>
        <w:pStyle w:val="Balk2"/>
        <w:numPr>
          <w:ilvl w:val="0"/>
          <w:numId w:val="0"/>
        </w:numPr>
        <w:ind w:left="360" w:firstLine="348"/>
      </w:pPr>
      <w:r>
        <w:t>D</w:t>
      </w:r>
      <w:r w:rsidR="003400E2">
        <w:t xml:space="preserve">.1.2. </w:t>
      </w:r>
      <w:r>
        <w:t xml:space="preserve">Toplumsal Katkı Süreçlerinin Yönetimi ve </w:t>
      </w:r>
      <w:proofErr w:type="spellStart"/>
      <w:r>
        <w:t>Organizasyonel</w:t>
      </w:r>
      <w:proofErr w:type="spellEnd"/>
      <w:r>
        <w:t xml:space="preserve"> Yapısı</w:t>
      </w:r>
    </w:p>
    <w:p w14:paraId="4396744D" w14:textId="6FB9AAF2" w:rsidR="0036317A" w:rsidRPr="0036317A" w:rsidRDefault="00A8556C" w:rsidP="0036317A">
      <w:pPr>
        <w:jc w:val="both"/>
        <w:rPr>
          <w:rFonts w:ascii="Times New Roman" w:hAnsi="Times New Roman" w:cs="Times New Roman"/>
          <w:sz w:val="24"/>
          <w:szCs w:val="24"/>
        </w:rPr>
      </w:pPr>
      <w:r>
        <w:rPr>
          <w:rFonts w:ascii="Times New Roman" w:hAnsi="Times New Roman" w:cs="Times New Roman"/>
          <w:sz w:val="24"/>
          <w:szCs w:val="24"/>
        </w:rPr>
        <w:t xml:space="preserve">Toplumsal katkı süreçleri ile ilgili </w:t>
      </w:r>
      <w:r w:rsidR="0090001C">
        <w:rPr>
          <w:rFonts w:ascii="Times New Roman" w:hAnsi="Times New Roman" w:cs="Times New Roman"/>
          <w:sz w:val="24"/>
          <w:szCs w:val="24"/>
        </w:rPr>
        <w:t xml:space="preserve">D.1.1 başlığı içerisinde detayları aktarılan Atılım Üniversitesi </w:t>
      </w:r>
      <w:proofErr w:type="spellStart"/>
      <w:r w:rsidR="0090001C">
        <w:rPr>
          <w:rFonts w:ascii="Times New Roman" w:hAnsi="Times New Roman" w:cs="Times New Roman"/>
          <w:sz w:val="24"/>
          <w:szCs w:val="24"/>
        </w:rPr>
        <w:t>organizasyonel</w:t>
      </w:r>
      <w:proofErr w:type="spellEnd"/>
      <w:r w:rsidR="0090001C">
        <w:rPr>
          <w:rFonts w:ascii="Times New Roman" w:hAnsi="Times New Roman" w:cs="Times New Roman"/>
          <w:sz w:val="24"/>
          <w:szCs w:val="24"/>
        </w:rPr>
        <w:t xml:space="preserve"> birimleri ve çalışma alanlarına dair süreçlerine ilaveten; </w:t>
      </w:r>
      <w:hyperlink r:id="rId45" w:history="1">
        <w:r w:rsidR="0036317A" w:rsidRPr="0090001C">
          <w:rPr>
            <w:rStyle w:val="Kpr"/>
            <w:rFonts w:ascii="Times New Roman" w:hAnsi="Times New Roman" w:cs="Times New Roman"/>
            <w:b/>
            <w:sz w:val="24"/>
            <w:szCs w:val="24"/>
          </w:rPr>
          <w:t>Sosyal İşler ve Spor Direktörlüğü</w:t>
        </w:r>
      </w:hyperlink>
      <w:r w:rsidR="009C2169">
        <w:rPr>
          <w:rFonts w:ascii="Times New Roman" w:hAnsi="Times New Roman" w:cs="Times New Roman"/>
          <w:sz w:val="24"/>
          <w:szCs w:val="24"/>
        </w:rPr>
        <w:t xml:space="preserve"> hakkında kısa bir bilgi paylaşımı yapılmıştır. Buna göre ilgili direktörlük; </w:t>
      </w:r>
      <w:r w:rsidR="0036317A" w:rsidRPr="0036317A">
        <w:rPr>
          <w:rFonts w:ascii="Times New Roman" w:hAnsi="Times New Roman" w:cs="Times New Roman"/>
          <w:sz w:val="24"/>
          <w:szCs w:val="24"/>
        </w:rPr>
        <w:t xml:space="preserve">kültürel, sanatsal, sosyal ve sportif faaliyetleri yürüten Kültür ve Sosyal İşler Müdürlüğü ile Spor Faaliyetleri Müdürlüğünün ve mezunlarla ilişkileri koordine eden </w:t>
      </w:r>
      <w:r w:rsidR="0036317A" w:rsidRPr="0036317A">
        <w:rPr>
          <w:rFonts w:ascii="Times New Roman" w:hAnsi="Times New Roman" w:cs="Times New Roman"/>
          <w:sz w:val="24"/>
          <w:szCs w:val="24"/>
        </w:rPr>
        <w:lastRenderedPageBreak/>
        <w:t>Mezunlarla İlişkiler Ofisinin yönetici üst birimidir.</w:t>
      </w:r>
      <w:r w:rsidR="005179F2">
        <w:rPr>
          <w:rFonts w:ascii="Times New Roman" w:hAnsi="Times New Roman" w:cs="Times New Roman"/>
          <w:sz w:val="24"/>
          <w:szCs w:val="24"/>
        </w:rPr>
        <w:t xml:space="preserve"> </w:t>
      </w:r>
      <w:r w:rsidR="0036317A" w:rsidRPr="0036317A">
        <w:rPr>
          <w:rFonts w:ascii="Times New Roman" w:hAnsi="Times New Roman" w:cs="Times New Roman"/>
          <w:sz w:val="24"/>
          <w:szCs w:val="24"/>
        </w:rPr>
        <w:t>Öğrencilerimizin kültürel ve sosyal gelişimlerine katkı sağlamak, kişisel gelişimlerini güçlendirecek sportif beceriler kazandırmak, mezuniyet sonrası sosyal ve mesleki yaşamlarına katkıda bulunmak üzere kurulan Direktörlük, mensuplarımıza da bu alanlarda hizmet vermektedir.</w:t>
      </w:r>
    </w:p>
    <w:p w14:paraId="4A94AAB1" w14:textId="60CC8401" w:rsidR="0090001C" w:rsidRPr="008D488D" w:rsidRDefault="0090001C" w:rsidP="003C74DA">
      <w:pPr>
        <w:widowControl/>
        <w:spacing w:after="60" w:line="259" w:lineRule="auto"/>
        <w:jc w:val="both"/>
        <w:rPr>
          <w:rFonts w:ascii="Times New Roman" w:hAnsi="Times New Roman" w:cs="Times New Roman"/>
          <w:sz w:val="10"/>
          <w:szCs w:val="10"/>
        </w:rPr>
      </w:pPr>
    </w:p>
    <w:p w14:paraId="20F0FB06" w14:textId="4A2906D6" w:rsidR="00E9538A" w:rsidRDefault="00E9538A" w:rsidP="00E9538A">
      <w:pPr>
        <w:widowControl/>
        <w:spacing w:after="60" w:line="259" w:lineRule="auto"/>
        <w:jc w:val="both"/>
        <w:rPr>
          <w:rFonts w:ascii="Times New Roman" w:hAnsi="Times New Roman" w:cs="Times New Roman"/>
          <w:sz w:val="24"/>
          <w:szCs w:val="24"/>
        </w:rPr>
      </w:pPr>
      <w:r w:rsidRPr="00E9538A">
        <w:rPr>
          <w:rFonts w:ascii="Times New Roman" w:hAnsi="Times New Roman" w:cs="Times New Roman"/>
          <w:sz w:val="24"/>
          <w:szCs w:val="24"/>
        </w:rPr>
        <w:t xml:space="preserve">Haftada iki ve sınav takvimine bağlı olarak üç gün, fakülte </w:t>
      </w:r>
      <w:proofErr w:type="gramStart"/>
      <w:r w:rsidRPr="00E9538A">
        <w:rPr>
          <w:rFonts w:ascii="Times New Roman" w:hAnsi="Times New Roman" w:cs="Times New Roman"/>
          <w:sz w:val="24"/>
          <w:szCs w:val="24"/>
        </w:rPr>
        <w:t>fuaye</w:t>
      </w:r>
      <w:proofErr w:type="gramEnd"/>
      <w:r w:rsidRPr="00E9538A">
        <w:rPr>
          <w:rFonts w:ascii="Times New Roman" w:hAnsi="Times New Roman" w:cs="Times New Roman"/>
          <w:sz w:val="24"/>
          <w:szCs w:val="24"/>
        </w:rPr>
        <w:t xml:space="preserve"> alanlarında ve kafeteryalarda profesyonel müzik grupları tarafından bir saat süren </w:t>
      </w:r>
      <w:hyperlink r:id="rId46" w:history="1">
        <w:r w:rsidRPr="003D4927">
          <w:rPr>
            <w:rStyle w:val="Kpr"/>
            <w:rFonts w:ascii="Times New Roman" w:hAnsi="Times New Roman" w:cs="Times New Roman"/>
            <w:sz w:val="24"/>
            <w:szCs w:val="24"/>
          </w:rPr>
          <w:t>özel dinletiler</w:t>
        </w:r>
      </w:hyperlink>
      <w:r w:rsidRPr="00E9538A">
        <w:rPr>
          <w:rFonts w:ascii="Times New Roman" w:hAnsi="Times New Roman" w:cs="Times New Roman"/>
          <w:sz w:val="24"/>
          <w:szCs w:val="24"/>
        </w:rPr>
        <w:t xml:space="preserve"> verilmekte, bu konserler eğitim dönemi boyunca sürdürülmektedir.</w:t>
      </w:r>
      <w:r>
        <w:rPr>
          <w:rFonts w:ascii="Times New Roman" w:hAnsi="Times New Roman" w:cs="Times New Roman"/>
          <w:sz w:val="24"/>
          <w:szCs w:val="24"/>
        </w:rPr>
        <w:t xml:space="preserve"> </w:t>
      </w:r>
      <w:r w:rsidRPr="00E9538A">
        <w:rPr>
          <w:rFonts w:ascii="Times New Roman" w:hAnsi="Times New Roman" w:cs="Times New Roman"/>
          <w:sz w:val="24"/>
          <w:szCs w:val="24"/>
        </w:rPr>
        <w:t xml:space="preserve">Sunucuları ve program yapımcılarının tamamı öğrencilerimizden oluşan </w:t>
      </w:r>
      <w:hyperlink r:id="rId47" w:history="1">
        <w:r w:rsidRPr="00E9538A">
          <w:rPr>
            <w:rStyle w:val="Kpr"/>
            <w:rFonts w:ascii="Times New Roman" w:hAnsi="Times New Roman" w:cs="Times New Roman"/>
            <w:sz w:val="24"/>
            <w:szCs w:val="24"/>
          </w:rPr>
          <w:t>Radyo Atılım</w:t>
        </w:r>
      </w:hyperlink>
      <w:r w:rsidRPr="00E9538A">
        <w:rPr>
          <w:rFonts w:ascii="Times New Roman" w:hAnsi="Times New Roman" w:cs="Times New Roman"/>
          <w:sz w:val="24"/>
          <w:szCs w:val="24"/>
        </w:rPr>
        <w:t xml:space="preserve"> yayınlarına </w:t>
      </w:r>
      <w:r>
        <w:rPr>
          <w:rFonts w:ascii="Times New Roman" w:hAnsi="Times New Roman" w:cs="Times New Roman"/>
          <w:sz w:val="24"/>
          <w:szCs w:val="24"/>
        </w:rPr>
        <w:t>2019</w:t>
      </w:r>
      <w:r w:rsidRPr="00E9538A">
        <w:rPr>
          <w:rFonts w:ascii="Times New Roman" w:hAnsi="Times New Roman" w:cs="Times New Roman"/>
          <w:sz w:val="24"/>
          <w:szCs w:val="24"/>
        </w:rPr>
        <w:t xml:space="preserve"> yıl</w:t>
      </w:r>
      <w:r>
        <w:rPr>
          <w:rFonts w:ascii="Times New Roman" w:hAnsi="Times New Roman" w:cs="Times New Roman"/>
          <w:sz w:val="24"/>
          <w:szCs w:val="24"/>
        </w:rPr>
        <w:t>ı itibarıyla</w:t>
      </w:r>
      <w:r w:rsidR="00E5772C">
        <w:rPr>
          <w:rFonts w:ascii="Times New Roman" w:hAnsi="Times New Roman" w:cs="Times New Roman"/>
          <w:sz w:val="24"/>
          <w:szCs w:val="24"/>
        </w:rPr>
        <w:t xml:space="preserve"> başlamıştır.   </w:t>
      </w:r>
      <w:r w:rsidRPr="00E9538A">
        <w:rPr>
          <w:rFonts w:ascii="Times New Roman" w:hAnsi="Times New Roman" w:cs="Times New Roman"/>
          <w:sz w:val="24"/>
          <w:szCs w:val="24"/>
        </w:rPr>
        <w:t xml:space="preserve">Eğitim dönemi boyunca çok sayıda özel tiyatroya Üniversitenin sahneleri açılmakta, Türkiye’nin en saygın sanatçıları tarafından sahnelenen oyunların ücretsiz olarak öğrenciler tarafından izlenmesi sağlanmaktadır. </w:t>
      </w:r>
      <w:r w:rsidR="00E5772C">
        <w:rPr>
          <w:rFonts w:ascii="Times New Roman" w:hAnsi="Times New Roman" w:cs="Times New Roman"/>
          <w:sz w:val="24"/>
          <w:szCs w:val="24"/>
        </w:rPr>
        <w:t xml:space="preserve"> </w:t>
      </w:r>
      <w:r w:rsidRPr="00E9538A">
        <w:rPr>
          <w:rFonts w:ascii="Times New Roman" w:hAnsi="Times New Roman" w:cs="Times New Roman"/>
          <w:sz w:val="24"/>
          <w:szCs w:val="24"/>
        </w:rPr>
        <w:t xml:space="preserve">Kültür Gecesi adıyla düzenlenen tamamen ücretsiz faaliyetlerle, öğrencilerin opera, bale, konser, tiyatro vb. sanatsal aktiviteleri yerinde izleme imkânı sunulmaktadır. </w:t>
      </w:r>
      <w:r w:rsidR="00314CB4">
        <w:rPr>
          <w:rFonts w:ascii="Times New Roman" w:hAnsi="Times New Roman" w:cs="Times New Roman"/>
          <w:sz w:val="24"/>
          <w:szCs w:val="24"/>
        </w:rPr>
        <w:t xml:space="preserve"> </w:t>
      </w:r>
      <w:r w:rsidRPr="00E9538A">
        <w:rPr>
          <w:rFonts w:ascii="Times New Roman" w:hAnsi="Times New Roman" w:cs="Times New Roman"/>
          <w:sz w:val="24"/>
          <w:szCs w:val="24"/>
        </w:rPr>
        <w:t xml:space="preserve">Hem Türk hem de uluslararası öğrencilerin katılımıyla düzenli olarak, kent ve kent çevresinin tanıtımına yönelik Ankara </w:t>
      </w:r>
      <w:hyperlink r:id="rId48" w:history="1">
        <w:r w:rsidRPr="003D4927">
          <w:rPr>
            <w:rStyle w:val="Kpr"/>
            <w:rFonts w:ascii="Times New Roman" w:hAnsi="Times New Roman" w:cs="Times New Roman"/>
            <w:sz w:val="24"/>
            <w:szCs w:val="24"/>
          </w:rPr>
          <w:t>kültür turları</w:t>
        </w:r>
      </w:hyperlink>
      <w:r w:rsidRPr="00E9538A">
        <w:rPr>
          <w:rFonts w:ascii="Times New Roman" w:hAnsi="Times New Roman" w:cs="Times New Roman"/>
          <w:sz w:val="24"/>
          <w:szCs w:val="24"/>
        </w:rPr>
        <w:t xml:space="preserve"> düzenlenmektedir.</w:t>
      </w:r>
    </w:p>
    <w:p w14:paraId="22F81E4E" w14:textId="236C0255" w:rsidR="00722A08" w:rsidRPr="00B9725B" w:rsidRDefault="00722A08" w:rsidP="00E9538A">
      <w:pPr>
        <w:widowControl/>
        <w:spacing w:after="60" w:line="259" w:lineRule="auto"/>
        <w:jc w:val="both"/>
        <w:rPr>
          <w:rFonts w:ascii="Times New Roman" w:hAnsi="Times New Roman" w:cs="Times New Roman"/>
          <w:sz w:val="10"/>
          <w:szCs w:val="10"/>
        </w:rPr>
      </w:pPr>
    </w:p>
    <w:p w14:paraId="17018C55" w14:textId="77777777" w:rsidR="004C1DD0" w:rsidRDefault="004C1DD0" w:rsidP="004C1DD0">
      <w:pPr>
        <w:widowControl/>
        <w:spacing w:after="60" w:line="259" w:lineRule="auto"/>
        <w:jc w:val="both"/>
        <w:rPr>
          <w:rFonts w:ascii="Times New Roman" w:eastAsia="Calibri" w:hAnsi="Times New Roman" w:cs="Times New Roman"/>
          <w:sz w:val="24"/>
        </w:rPr>
      </w:pPr>
      <w:r w:rsidRPr="006217C4">
        <w:rPr>
          <w:rFonts w:ascii="Times New Roman" w:eastAsia="Calibri" w:hAnsi="Times New Roman" w:cs="Times New Roman"/>
          <w:sz w:val="24"/>
        </w:rPr>
        <w:t>Bu alan dâhilindeki akademik ve idari göstergeler, çalışmalar ve çıktılara ör</w:t>
      </w:r>
      <w:r>
        <w:rPr>
          <w:rFonts w:ascii="Times New Roman" w:eastAsia="Calibri" w:hAnsi="Times New Roman" w:cs="Times New Roman"/>
          <w:sz w:val="24"/>
        </w:rPr>
        <w:t>neklem niteliğinde olmak üzere</w:t>
      </w:r>
      <w:r w:rsidRPr="006217C4">
        <w:rPr>
          <w:rFonts w:ascii="Times New Roman" w:eastAsia="Calibri" w:hAnsi="Times New Roman" w:cs="Times New Roman"/>
          <w:sz w:val="24"/>
        </w:rPr>
        <w:t xml:space="preserve">, </w:t>
      </w:r>
      <w:hyperlink r:id="rId49" w:history="1">
        <w:r w:rsidRPr="006217C4">
          <w:rPr>
            <w:rStyle w:val="Kpr"/>
            <w:rFonts w:ascii="Times New Roman" w:eastAsia="Calibri" w:hAnsi="Times New Roman" w:cs="Times New Roman"/>
            <w:sz w:val="24"/>
          </w:rPr>
          <w:t xml:space="preserve">detay kanıt kütüphanesi için </w:t>
        </w:r>
        <w:proofErr w:type="spellStart"/>
        <w:r w:rsidRPr="006217C4">
          <w:rPr>
            <w:rStyle w:val="Kpr"/>
            <w:rFonts w:ascii="Times New Roman" w:eastAsia="Calibri" w:hAnsi="Times New Roman" w:cs="Times New Roman"/>
            <w:sz w:val="24"/>
          </w:rPr>
          <w:t>link’e</w:t>
        </w:r>
        <w:proofErr w:type="spellEnd"/>
        <w:r w:rsidRPr="006217C4">
          <w:rPr>
            <w:rStyle w:val="Kpr"/>
            <w:rFonts w:ascii="Times New Roman" w:eastAsia="Calibri" w:hAnsi="Times New Roman" w:cs="Times New Roman"/>
            <w:sz w:val="24"/>
          </w:rPr>
          <w:t xml:space="preserve"> tıklayabilirsiniz</w:t>
        </w:r>
      </w:hyperlink>
      <w:r>
        <w:rPr>
          <w:rFonts w:ascii="Times New Roman" w:eastAsia="Calibri" w:hAnsi="Times New Roman" w:cs="Times New Roman"/>
          <w:sz w:val="24"/>
        </w:rPr>
        <w:t>.</w:t>
      </w:r>
    </w:p>
    <w:p w14:paraId="38FF2FCC" w14:textId="77777777" w:rsidR="00BA19E0" w:rsidRPr="00C3309B" w:rsidRDefault="00BA19E0" w:rsidP="00C3309B">
      <w:pPr>
        <w:pStyle w:val="ListeParagraf"/>
        <w:widowControl/>
        <w:numPr>
          <w:ilvl w:val="0"/>
          <w:numId w:val="5"/>
        </w:numPr>
        <w:jc w:val="both"/>
        <w:rPr>
          <w:rFonts w:ascii="Times New Roman" w:hAnsi="Times New Roman" w:cs="Times New Roman"/>
          <w:sz w:val="24"/>
          <w:szCs w:val="24"/>
        </w:rPr>
      </w:pPr>
      <w:r>
        <w:rPr>
          <w:rFonts w:ascii="Times New Roman" w:hAnsi="Times New Roman" w:cs="Times New Roman"/>
          <w:sz w:val="24"/>
          <w:szCs w:val="24"/>
        </w:rPr>
        <w:t>D.1.1_</w:t>
      </w:r>
      <w:r w:rsidRPr="00C3309B">
        <w:rPr>
          <w:rFonts w:ascii="Times New Roman" w:hAnsi="Times New Roman" w:cs="Times New Roman"/>
          <w:sz w:val="24"/>
          <w:szCs w:val="24"/>
        </w:rPr>
        <w:t xml:space="preserve">Atılım Üniversitesi Kadriye Zaim Kütüphanesi Kütüphane </w:t>
      </w:r>
      <w:proofErr w:type="gramStart"/>
      <w:r w:rsidRPr="00C3309B">
        <w:rPr>
          <w:rFonts w:ascii="Times New Roman" w:hAnsi="Times New Roman" w:cs="Times New Roman"/>
          <w:sz w:val="24"/>
          <w:szCs w:val="24"/>
        </w:rPr>
        <w:t>Yönergesi.pdf</w:t>
      </w:r>
      <w:proofErr w:type="gramEnd"/>
    </w:p>
    <w:p w14:paraId="30D98492" w14:textId="77777777" w:rsidR="00BA19E0" w:rsidRPr="0090059F" w:rsidRDefault="00BA19E0" w:rsidP="00BA19E0">
      <w:pPr>
        <w:pStyle w:val="ListeParagraf"/>
        <w:widowControl/>
        <w:numPr>
          <w:ilvl w:val="0"/>
          <w:numId w:val="5"/>
        </w:numPr>
        <w:jc w:val="both"/>
        <w:rPr>
          <w:rFonts w:ascii="Times New Roman" w:hAnsi="Times New Roman" w:cs="Times New Roman"/>
          <w:sz w:val="24"/>
          <w:szCs w:val="24"/>
        </w:rPr>
      </w:pPr>
      <w:r>
        <w:rPr>
          <w:rFonts w:ascii="Times New Roman" w:hAnsi="Times New Roman" w:cs="Times New Roman"/>
          <w:sz w:val="24"/>
          <w:szCs w:val="24"/>
        </w:rPr>
        <w:t>D.1.1</w:t>
      </w:r>
      <w:r w:rsidRPr="00182F6E">
        <w:rPr>
          <w:rFonts w:ascii="Times New Roman" w:hAnsi="Times New Roman" w:cs="Times New Roman"/>
          <w:sz w:val="24"/>
          <w:szCs w:val="24"/>
        </w:rPr>
        <w:t>_</w:t>
      </w:r>
      <w:proofErr w:type="gramStart"/>
      <w:r w:rsidRPr="00182F6E">
        <w:rPr>
          <w:rFonts w:ascii="Times New Roman" w:hAnsi="Times New Roman" w:cs="Times New Roman"/>
          <w:sz w:val="24"/>
          <w:szCs w:val="24"/>
        </w:rPr>
        <w:t>KulturveSosyalİslerMüdürlügü</w:t>
      </w:r>
      <w:r>
        <w:rPr>
          <w:rFonts w:ascii="Times New Roman" w:hAnsi="Times New Roman" w:cs="Times New Roman"/>
          <w:sz w:val="24"/>
          <w:szCs w:val="24"/>
        </w:rPr>
        <w:t>.docx</w:t>
      </w:r>
      <w:proofErr w:type="gramEnd"/>
    </w:p>
    <w:p w14:paraId="23BF9840" w14:textId="77777777" w:rsidR="00BA19E0" w:rsidRPr="0090059F" w:rsidRDefault="00BA19E0" w:rsidP="00BA19E0">
      <w:pPr>
        <w:pStyle w:val="ListeParagraf"/>
        <w:widowControl/>
        <w:numPr>
          <w:ilvl w:val="0"/>
          <w:numId w:val="5"/>
        </w:numPr>
        <w:jc w:val="both"/>
        <w:rPr>
          <w:rFonts w:ascii="Times New Roman" w:hAnsi="Times New Roman" w:cs="Times New Roman"/>
          <w:sz w:val="24"/>
          <w:szCs w:val="24"/>
        </w:rPr>
      </w:pPr>
      <w:r w:rsidRPr="0090059F">
        <w:rPr>
          <w:rFonts w:ascii="Times New Roman" w:hAnsi="Times New Roman" w:cs="Times New Roman"/>
          <w:sz w:val="24"/>
          <w:szCs w:val="24"/>
        </w:rPr>
        <w:t>D.1.1_ATUSEM_2019_</w:t>
      </w:r>
      <w:proofErr w:type="gramStart"/>
      <w:r w:rsidRPr="0090059F">
        <w:rPr>
          <w:rFonts w:ascii="Times New Roman" w:hAnsi="Times New Roman" w:cs="Times New Roman"/>
          <w:sz w:val="24"/>
          <w:szCs w:val="24"/>
        </w:rPr>
        <w:t>KanıtPaylasimlari.docx</w:t>
      </w:r>
      <w:proofErr w:type="gramEnd"/>
    </w:p>
    <w:p w14:paraId="0840A678" w14:textId="77777777" w:rsidR="00BA19E0" w:rsidRPr="0090059F" w:rsidRDefault="00BA19E0" w:rsidP="00BA19E0">
      <w:pPr>
        <w:pStyle w:val="ListeParagraf"/>
        <w:widowControl/>
        <w:numPr>
          <w:ilvl w:val="0"/>
          <w:numId w:val="5"/>
        </w:numPr>
        <w:jc w:val="both"/>
        <w:rPr>
          <w:rFonts w:ascii="Times New Roman" w:hAnsi="Times New Roman" w:cs="Times New Roman"/>
          <w:sz w:val="24"/>
          <w:szCs w:val="24"/>
        </w:rPr>
      </w:pPr>
      <w:r w:rsidRPr="0090059F">
        <w:rPr>
          <w:rFonts w:ascii="Times New Roman" w:hAnsi="Times New Roman" w:cs="Times New Roman"/>
          <w:sz w:val="24"/>
          <w:szCs w:val="24"/>
        </w:rPr>
        <w:t>D.1.1_ATUSEM_2019_</w:t>
      </w:r>
      <w:proofErr w:type="gramStart"/>
      <w:r w:rsidRPr="0090059F">
        <w:rPr>
          <w:rFonts w:ascii="Times New Roman" w:hAnsi="Times New Roman" w:cs="Times New Roman"/>
          <w:sz w:val="24"/>
          <w:szCs w:val="24"/>
        </w:rPr>
        <w:t>VerilenEgitimlerListesi.xlsx</w:t>
      </w:r>
      <w:proofErr w:type="gramEnd"/>
    </w:p>
    <w:p w14:paraId="53E9AD94" w14:textId="7AC70946" w:rsidR="007E7ABB" w:rsidRPr="000E4080" w:rsidRDefault="00A26C7B" w:rsidP="007E7ABB">
      <w:pPr>
        <w:pStyle w:val="Balk2"/>
        <w:numPr>
          <w:ilvl w:val="0"/>
          <w:numId w:val="0"/>
        </w:numPr>
        <w:ind w:left="360"/>
      </w:pPr>
      <w:r>
        <w:t>D</w:t>
      </w:r>
      <w:r w:rsidR="007E7ABB">
        <w:t>.</w:t>
      </w:r>
      <w:r w:rsidR="00D914F1">
        <w:t xml:space="preserve">2. </w:t>
      </w:r>
      <w:r>
        <w:t>Toplumsal Katkı Kaynakları</w:t>
      </w:r>
      <w:r w:rsidR="007E7ABB" w:rsidRPr="000E4080">
        <w:t xml:space="preserve"> </w:t>
      </w:r>
    </w:p>
    <w:p w14:paraId="0A20A0FC" w14:textId="14CD513D" w:rsidR="00BF5477" w:rsidRDefault="00BF5477" w:rsidP="00BF5477">
      <w:pPr>
        <w:widowControl/>
        <w:spacing w:after="160" w:line="259" w:lineRule="auto"/>
        <w:jc w:val="both"/>
        <w:rPr>
          <w:rFonts w:ascii="Times New Roman" w:eastAsia="Calibri" w:hAnsi="Times New Roman" w:cs="Times New Roman"/>
          <w:sz w:val="24"/>
        </w:rPr>
      </w:pPr>
      <w:r>
        <w:rPr>
          <w:rFonts w:ascii="Times New Roman" w:eastAsia="Calibri" w:hAnsi="Times New Roman" w:cs="Times New Roman"/>
          <w:sz w:val="24"/>
        </w:rPr>
        <w:t>Atılım Üniversitesi;</w:t>
      </w:r>
      <w:r w:rsidRPr="00966DE5">
        <w:rPr>
          <w:rFonts w:ascii="Times New Roman" w:eastAsia="Calibri" w:hAnsi="Times New Roman" w:cs="Times New Roman"/>
          <w:sz w:val="24"/>
        </w:rPr>
        <w:t xml:space="preserve"> </w:t>
      </w:r>
      <w:r>
        <w:rPr>
          <w:rFonts w:ascii="Times New Roman" w:eastAsia="Calibri" w:hAnsi="Times New Roman" w:cs="Times New Roman"/>
          <w:sz w:val="24"/>
        </w:rPr>
        <w:t xml:space="preserve">rapor içeriğinde detaylı bir şekilde ifade edildiği üzere, </w:t>
      </w:r>
      <w:r w:rsidRPr="00966DE5">
        <w:rPr>
          <w:rFonts w:ascii="Times New Roman" w:eastAsia="Calibri" w:hAnsi="Times New Roman" w:cs="Times New Roman"/>
          <w:sz w:val="24"/>
        </w:rPr>
        <w:t>toplumsal katkı politika ve stratejileri doğrultusunda çeşitli toplum</w:t>
      </w:r>
      <w:r>
        <w:rPr>
          <w:rFonts w:ascii="Times New Roman" w:eastAsia="Calibri" w:hAnsi="Times New Roman" w:cs="Times New Roman"/>
          <w:sz w:val="24"/>
        </w:rPr>
        <w:t>sal hizmetler</w:t>
      </w:r>
      <w:r w:rsidRPr="00966DE5">
        <w:rPr>
          <w:rFonts w:ascii="Times New Roman" w:eastAsia="Calibri" w:hAnsi="Times New Roman" w:cs="Times New Roman"/>
          <w:sz w:val="24"/>
        </w:rPr>
        <w:t xml:space="preserve"> sunmaktadır. Bu hizmetlerin sunumları; çeşitli ar</w:t>
      </w:r>
      <w:r w:rsidR="009960BF">
        <w:rPr>
          <w:rFonts w:ascii="Times New Roman" w:eastAsia="Calibri" w:hAnsi="Times New Roman" w:cs="Times New Roman"/>
          <w:sz w:val="24"/>
        </w:rPr>
        <w:t>aştırma ve uygulama merkezleri, Atılım Üniversitesi Sürekli E</w:t>
      </w:r>
      <w:r w:rsidRPr="00966DE5">
        <w:rPr>
          <w:rFonts w:ascii="Times New Roman" w:eastAsia="Calibri" w:hAnsi="Times New Roman" w:cs="Times New Roman"/>
          <w:sz w:val="24"/>
        </w:rPr>
        <w:t xml:space="preserve">ğitim </w:t>
      </w:r>
      <w:r w:rsidR="009960BF">
        <w:rPr>
          <w:rFonts w:ascii="Times New Roman" w:eastAsia="Calibri" w:hAnsi="Times New Roman" w:cs="Times New Roman"/>
          <w:sz w:val="24"/>
        </w:rPr>
        <w:t>Merkezi</w:t>
      </w:r>
      <w:r w:rsidR="001117BA">
        <w:rPr>
          <w:rFonts w:ascii="Times New Roman" w:eastAsia="Calibri" w:hAnsi="Times New Roman" w:cs="Times New Roman"/>
          <w:sz w:val="24"/>
        </w:rPr>
        <w:t xml:space="preserve">, </w:t>
      </w:r>
      <w:r w:rsidR="00C91EB8">
        <w:rPr>
          <w:rFonts w:ascii="Times New Roman" w:eastAsia="Calibri" w:hAnsi="Times New Roman" w:cs="Times New Roman"/>
          <w:sz w:val="24"/>
        </w:rPr>
        <w:t xml:space="preserve">sağlık hizmetleri sunumu, </w:t>
      </w:r>
      <w:r w:rsidR="001117BA">
        <w:rPr>
          <w:rFonts w:ascii="Times New Roman" w:eastAsia="Calibri" w:hAnsi="Times New Roman" w:cs="Times New Roman"/>
          <w:sz w:val="24"/>
        </w:rPr>
        <w:t>Uzaktan Eğitim ve Eğitim Teknolojileri Koordinatörlüğü</w:t>
      </w:r>
      <w:r w:rsidR="009960BF">
        <w:rPr>
          <w:rFonts w:ascii="Times New Roman" w:eastAsia="Calibri" w:hAnsi="Times New Roman" w:cs="Times New Roman"/>
          <w:sz w:val="24"/>
        </w:rPr>
        <w:t xml:space="preserve"> ve detayları aktarılan </w:t>
      </w:r>
      <w:hyperlink r:id="rId50" w:history="1">
        <w:r w:rsidR="009960BF" w:rsidRPr="00CF5F50">
          <w:rPr>
            <w:rStyle w:val="Kpr"/>
            <w:rFonts w:ascii="Times New Roman" w:eastAsia="Calibri" w:hAnsi="Times New Roman" w:cs="Times New Roman"/>
            <w:sz w:val="24"/>
          </w:rPr>
          <w:t>diğer merkezler ve birimler</w:t>
        </w:r>
      </w:hyperlink>
      <w:r w:rsidR="009960BF">
        <w:rPr>
          <w:rFonts w:ascii="Times New Roman" w:eastAsia="Calibri" w:hAnsi="Times New Roman" w:cs="Times New Roman"/>
          <w:sz w:val="24"/>
        </w:rPr>
        <w:t xml:space="preserve"> tarafından yürütülmektedir.</w:t>
      </w:r>
      <w:r w:rsidR="00405105">
        <w:rPr>
          <w:rFonts w:ascii="Times New Roman" w:eastAsia="Calibri" w:hAnsi="Times New Roman" w:cs="Times New Roman"/>
          <w:sz w:val="24"/>
        </w:rPr>
        <w:t xml:space="preserve"> </w:t>
      </w:r>
      <w:r w:rsidRPr="00966DE5">
        <w:rPr>
          <w:rFonts w:ascii="Times New Roman" w:eastAsia="Calibri" w:hAnsi="Times New Roman" w:cs="Times New Roman"/>
          <w:sz w:val="24"/>
        </w:rPr>
        <w:t xml:space="preserve">Toplumsal katkıya yönelik hizmetlerin </w:t>
      </w:r>
      <w:r w:rsidR="00B80F75">
        <w:rPr>
          <w:rFonts w:ascii="Times New Roman" w:eastAsia="Calibri" w:hAnsi="Times New Roman" w:cs="Times New Roman"/>
          <w:sz w:val="24"/>
        </w:rPr>
        <w:t>çoğunluğu</w:t>
      </w:r>
      <w:r w:rsidRPr="00966DE5">
        <w:rPr>
          <w:rFonts w:ascii="Times New Roman" w:eastAsia="Calibri" w:hAnsi="Times New Roman" w:cs="Times New Roman"/>
          <w:sz w:val="24"/>
        </w:rPr>
        <w:t xml:space="preserve"> ücretsiz</w:t>
      </w:r>
      <w:r w:rsidR="00B80F75">
        <w:rPr>
          <w:rFonts w:ascii="Times New Roman" w:eastAsia="Calibri" w:hAnsi="Times New Roman" w:cs="Times New Roman"/>
          <w:sz w:val="24"/>
        </w:rPr>
        <w:t xml:space="preserve"> ve</w:t>
      </w:r>
      <w:r w:rsidRPr="00966DE5">
        <w:rPr>
          <w:rFonts w:ascii="Times New Roman" w:eastAsia="Calibri" w:hAnsi="Times New Roman" w:cs="Times New Roman"/>
          <w:sz w:val="24"/>
        </w:rPr>
        <w:t xml:space="preserve"> baz</w:t>
      </w:r>
      <w:r w:rsidR="00B80F75">
        <w:rPr>
          <w:rFonts w:ascii="Times New Roman" w:eastAsia="Calibri" w:hAnsi="Times New Roman" w:cs="Times New Roman"/>
          <w:sz w:val="24"/>
        </w:rPr>
        <w:t>ıları da ücretli olarak sunulabilmektedir.</w:t>
      </w:r>
      <w:r w:rsidRPr="00966DE5">
        <w:rPr>
          <w:rFonts w:ascii="Times New Roman" w:eastAsia="Calibri" w:hAnsi="Times New Roman" w:cs="Times New Roman"/>
          <w:sz w:val="24"/>
        </w:rPr>
        <w:t xml:space="preserve"> </w:t>
      </w:r>
    </w:p>
    <w:p w14:paraId="6AF6576E" w14:textId="6EB0BCED" w:rsidR="001117BA" w:rsidRPr="00BA77A4" w:rsidRDefault="001117BA" w:rsidP="001117BA">
      <w:pPr>
        <w:widowControl/>
        <w:spacing w:after="160" w:line="259" w:lineRule="auto"/>
        <w:jc w:val="both"/>
        <w:rPr>
          <w:rFonts w:ascii="Times New Roman" w:hAnsi="Times New Roman" w:cs="Times New Roman"/>
          <w:sz w:val="24"/>
        </w:rPr>
      </w:pPr>
      <w:r w:rsidRPr="00BA77A4">
        <w:rPr>
          <w:rFonts w:ascii="Times New Roman" w:hAnsi="Times New Roman" w:cs="Times New Roman"/>
          <w:sz w:val="24"/>
        </w:rPr>
        <w:t xml:space="preserve">Bu bağlamda Atılım mozaiğinin nasıl şekillendirildiğine dair somutlaştırma açısından </w:t>
      </w:r>
      <w:r>
        <w:rPr>
          <w:rFonts w:ascii="Times New Roman" w:hAnsi="Times New Roman" w:cs="Times New Roman"/>
          <w:sz w:val="24"/>
        </w:rPr>
        <w:t xml:space="preserve">ve ilgili toplumsal katkı kaynaklarına dair yukarıda verili bilgileri tamamlayıcı nitelikte; Uzaktan Eğitim ve Eğitim Teknolojileri Koordinatörlüğü, </w:t>
      </w:r>
      <w:r w:rsidRPr="00BA77A4">
        <w:rPr>
          <w:rFonts w:ascii="Times New Roman" w:hAnsi="Times New Roman" w:cs="Times New Roman"/>
          <w:sz w:val="24"/>
        </w:rPr>
        <w:t xml:space="preserve">Kariyer Planlama ve Ortak Eğitim </w:t>
      </w:r>
      <w:r w:rsidR="007D7F2B">
        <w:rPr>
          <w:rFonts w:ascii="Times New Roman" w:hAnsi="Times New Roman" w:cs="Times New Roman"/>
          <w:sz w:val="24"/>
        </w:rPr>
        <w:t>Koordinatörlüğü ve</w:t>
      </w:r>
      <w:r w:rsidRPr="00BA77A4">
        <w:rPr>
          <w:rFonts w:ascii="Times New Roman" w:hAnsi="Times New Roman" w:cs="Times New Roman"/>
          <w:sz w:val="24"/>
        </w:rPr>
        <w:t xml:space="preserve"> Sağlık İşleri Koo</w:t>
      </w:r>
      <w:r>
        <w:rPr>
          <w:rFonts w:ascii="Times New Roman" w:hAnsi="Times New Roman" w:cs="Times New Roman"/>
          <w:sz w:val="24"/>
        </w:rPr>
        <w:t xml:space="preserve">rdinatörlüğü </w:t>
      </w:r>
      <w:r w:rsidRPr="00BA77A4">
        <w:rPr>
          <w:rFonts w:ascii="Times New Roman" w:hAnsi="Times New Roman" w:cs="Times New Roman"/>
          <w:sz w:val="24"/>
        </w:rPr>
        <w:t>idari birimlerinin faaliyetlerine yer verilmesinde fayda görülmektedir.</w:t>
      </w:r>
    </w:p>
    <w:p w14:paraId="419D3F9B" w14:textId="7A5926DC" w:rsidR="001117BA" w:rsidRDefault="005D1F64" w:rsidP="001117BA">
      <w:pPr>
        <w:widowControl/>
        <w:spacing w:after="120" w:line="259" w:lineRule="auto"/>
        <w:jc w:val="both"/>
        <w:rPr>
          <w:rFonts w:ascii="Times New Roman" w:eastAsia="Calibri" w:hAnsi="Times New Roman" w:cs="Times New Roman"/>
          <w:sz w:val="24"/>
        </w:rPr>
      </w:pPr>
      <w:hyperlink r:id="rId51" w:history="1">
        <w:r w:rsidR="001117BA" w:rsidRPr="00D25079">
          <w:rPr>
            <w:rStyle w:val="Kpr"/>
            <w:rFonts w:ascii="Times New Roman" w:hAnsi="Times New Roman" w:cs="Times New Roman"/>
            <w:b/>
            <w:sz w:val="24"/>
            <w:szCs w:val="26"/>
          </w:rPr>
          <w:t>Uzaktan Eğitim ve Eğitim Teknolojileri Koordinatörlüğü</w:t>
        </w:r>
      </w:hyperlink>
      <w:r w:rsidR="001117BA">
        <w:rPr>
          <w:rFonts w:ascii="Times New Roman" w:eastAsia="Calibri" w:hAnsi="Times New Roman" w:cs="Times New Roman"/>
          <w:sz w:val="24"/>
        </w:rPr>
        <w:t xml:space="preserve"> temel hedefi sayısallaşan</w:t>
      </w:r>
      <w:r w:rsidR="001117BA" w:rsidRPr="00905566">
        <w:rPr>
          <w:rFonts w:ascii="Times New Roman" w:eastAsia="Calibri" w:hAnsi="Times New Roman" w:cs="Times New Roman"/>
          <w:sz w:val="24"/>
        </w:rPr>
        <w:t xml:space="preserve"> bilgi toplumu ihtiyaçlarına cevap verebilecek yeni eğitim formları ve teknolojik gelişmeleri kullanan uzaktan eğitim programları sunmaktır.</w:t>
      </w:r>
      <w:r w:rsidR="001117BA">
        <w:rPr>
          <w:rFonts w:ascii="Times New Roman" w:eastAsia="Calibri" w:hAnsi="Times New Roman" w:cs="Times New Roman"/>
          <w:sz w:val="24"/>
        </w:rPr>
        <w:t xml:space="preserve"> </w:t>
      </w:r>
      <w:r w:rsidR="001117BA" w:rsidRPr="00905566">
        <w:rPr>
          <w:rFonts w:ascii="Times New Roman" w:eastAsia="Calibri" w:hAnsi="Times New Roman" w:cs="Times New Roman"/>
          <w:sz w:val="24"/>
        </w:rPr>
        <w:t>Uzaktan öğretim teknolojilerini kullanarak alanında uzmanlaşmış öğretim elemanları ile nitelikli bir eğitimin yapılması ve ihtiyaç duyulan alanlarda kalite</w:t>
      </w:r>
      <w:r w:rsidR="001117BA">
        <w:rPr>
          <w:rFonts w:ascii="Times New Roman" w:eastAsia="Calibri" w:hAnsi="Times New Roman" w:cs="Times New Roman"/>
          <w:sz w:val="24"/>
        </w:rPr>
        <w:t xml:space="preserve">li insan gücünün yetiştirilmesi; </w:t>
      </w:r>
      <w:r w:rsidR="001117BA" w:rsidRPr="00905566">
        <w:rPr>
          <w:rFonts w:ascii="Times New Roman" w:eastAsia="Calibri" w:hAnsi="Times New Roman" w:cs="Times New Roman"/>
          <w:sz w:val="24"/>
        </w:rPr>
        <w:t xml:space="preserve">Örgün öğretim dışında kalmış gençlere ve çalışanlara yükseköğretim olanağının sunulması ve ilgi duydukları alanlarda diploma almalarının sağlanması hedeflenmektedir. Tecrübeli </w:t>
      </w:r>
      <w:r w:rsidR="001117BA">
        <w:rPr>
          <w:rFonts w:ascii="Times New Roman" w:eastAsia="Calibri" w:hAnsi="Times New Roman" w:cs="Times New Roman"/>
          <w:sz w:val="24"/>
        </w:rPr>
        <w:t xml:space="preserve">akademik kadro ile </w:t>
      </w:r>
      <w:r w:rsidR="001117BA" w:rsidRPr="00905566">
        <w:rPr>
          <w:rFonts w:ascii="Times New Roman" w:eastAsia="Calibri" w:hAnsi="Times New Roman" w:cs="Times New Roman"/>
          <w:sz w:val="24"/>
        </w:rPr>
        <w:t xml:space="preserve">uzaktan öğretim teknolojisi kullanımında en üst düzeyde yetkinliğe sahiptir. Uzman </w:t>
      </w:r>
      <w:r w:rsidR="001117BA">
        <w:rPr>
          <w:rFonts w:ascii="Times New Roman" w:eastAsia="Calibri" w:hAnsi="Times New Roman" w:cs="Times New Roman"/>
          <w:sz w:val="24"/>
        </w:rPr>
        <w:t>teknik kadrosu</w:t>
      </w:r>
      <w:r w:rsidR="001117BA" w:rsidRPr="00905566">
        <w:rPr>
          <w:rFonts w:ascii="Times New Roman" w:eastAsia="Calibri" w:hAnsi="Times New Roman" w:cs="Times New Roman"/>
          <w:sz w:val="24"/>
        </w:rPr>
        <w:t xml:space="preserve"> sayesinde uzaktan eğitimde dışa bağımlılığımız </w:t>
      </w:r>
      <w:r w:rsidR="001117BA">
        <w:rPr>
          <w:rFonts w:ascii="Times New Roman" w:eastAsia="Calibri" w:hAnsi="Times New Roman" w:cs="Times New Roman"/>
          <w:sz w:val="24"/>
        </w:rPr>
        <w:t>bulunmamaktadır</w:t>
      </w:r>
      <w:r w:rsidR="001117BA" w:rsidRPr="00905566">
        <w:rPr>
          <w:rFonts w:ascii="Times New Roman" w:eastAsia="Calibri" w:hAnsi="Times New Roman" w:cs="Times New Roman"/>
          <w:sz w:val="24"/>
        </w:rPr>
        <w:t xml:space="preserve">. </w:t>
      </w:r>
      <w:r w:rsidR="001117BA">
        <w:rPr>
          <w:rFonts w:ascii="Times New Roman" w:eastAsia="Calibri" w:hAnsi="Times New Roman" w:cs="Times New Roman"/>
          <w:sz w:val="24"/>
        </w:rPr>
        <w:t>Güçlü t</w:t>
      </w:r>
      <w:r w:rsidR="001117BA" w:rsidRPr="00905566">
        <w:rPr>
          <w:rFonts w:ascii="Times New Roman" w:eastAsia="Calibri" w:hAnsi="Times New Roman" w:cs="Times New Roman"/>
          <w:sz w:val="24"/>
        </w:rPr>
        <w:t xml:space="preserve">eknik </w:t>
      </w:r>
      <w:r w:rsidR="001117BA">
        <w:rPr>
          <w:rFonts w:ascii="Times New Roman" w:eastAsia="Calibri" w:hAnsi="Times New Roman" w:cs="Times New Roman"/>
          <w:sz w:val="24"/>
        </w:rPr>
        <w:t>altyapı</w:t>
      </w:r>
      <w:r w:rsidR="001117BA" w:rsidRPr="00905566">
        <w:rPr>
          <w:rFonts w:ascii="Times New Roman" w:eastAsia="Calibri" w:hAnsi="Times New Roman" w:cs="Times New Roman"/>
          <w:sz w:val="24"/>
        </w:rPr>
        <w:t>, kesintisiz</w:t>
      </w:r>
      <w:r w:rsidR="001117BA">
        <w:rPr>
          <w:rFonts w:ascii="Times New Roman" w:eastAsia="Calibri" w:hAnsi="Times New Roman" w:cs="Times New Roman"/>
          <w:sz w:val="24"/>
        </w:rPr>
        <w:t xml:space="preserve"> bir eğitim deneyimi yaşanmasını </w:t>
      </w:r>
      <w:r w:rsidR="001117BA" w:rsidRPr="00905566">
        <w:rPr>
          <w:rFonts w:ascii="Times New Roman" w:eastAsia="Calibri" w:hAnsi="Times New Roman" w:cs="Times New Roman"/>
          <w:sz w:val="24"/>
        </w:rPr>
        <w:t xml:space="preserve">sağlar. Akıllı </w:t>
      </w:r>
      <w:r w:rsidR="001117BA">
        <w:rPr>
          <w:rFonts w:ascii="Times New Roman" w:eastAsia="Calibri" w:hAnsi="Times New Roman" w:cs="Times New Roman"/>
          <w:sz w:val="24"/>
        </w:rPr>
        <w:t>sınıflarda</w:t>
      </w:r>
      <w:r w:rsidR="001117BA" w:rsidRPr="00905566">
        <w:rPr>
          <w:rFonts w:ascii="Times New Roman" w:eastAsia="Calibri" w:hAnsi="Times New Roman" w:cs="Times New Roman"/>
          <w:sz w:val="24"/>
        </w:rPr>
        <w:t xml:space="preserve"> etkin ders içerik</w:t>
      </w:r>
      <w:r w:rsidR="001117BA">
        <w:rPr>
          <w:rFonts w:ascii="Times New Roman" w:eastAsia="Calibri" w:hAnsi="Times New Roman" w:cs="Times New Roman"/>
          <w:sz w:val="24"/>
        </w:rPr>
        <w:t xml:space="preserve">lerinin hazırlanması ve </w:t>
      </w:r>
      <w:r w:rsidR="001117BA" w:rsidRPr="00905566">
        <w:rPr>
          <w:rFonts w:ascii="Times New Roman" w:eastAsia="Calibri" w:hAnsi="Times New Roman" w:cs="Times New Roman"/>
          <w:sz w:val="24"/>
        </w:rPr>
        <w:lastRenderedPageBreak/>
        <w:t xml:space="preserve">sunulması sağlanır. </w:t>
      </w:r>
      <w:proofErr w:type="spellStart"/>
      <w:r w:rsidR="001117BA" w:rsidRPr="00905566">
        <w:rPr>
          <w:rFonts w:ascii="Times New Roman" w:eastAsia="Calibri" w:hAnsi="Times New Roman" w:cs="Times New Roman"/>
          <w:sz w:val="24"/>
        </w:rPr>
        <w:t>Greenbox</w:t>
      </w:r>
      <w:proofErr w:type="spellEnd"/>
      <w:r w:rsidR="001117BA" w:rsidRPr="00905566">
        <w:rPr>
          <w:rFonts w:ascii="Times New Roman" w:eastAsia="Calibri" w:hAnsi="Times New Roman" w:cs="Times New Roman"/>
          <w:sz w:val="24"/>
        </w:rPr>
        <w:t xml:space="preserve"> Teknolojisi</w:t>
      </w:r>
      <w:r w:rsidR="001117BA">
        <w:rPr>
          <w:rFonts w:ascii="Times New Roman" w:eastAsia="Calibri" w:hAnsi="Times New Roman" w:cs="Times New Roman"/>
          <w:sz w:val="24"/>
        </w:rPr>
        <w:t>ne sahip içerik hazırlama stüdyosunda</w:t>
      </w:r>
      <w:r w:rsidR="001117BA" w:rsidRPr="00905566">
        <w:rPr>
          <w:rFonts w:ascii="Times New Roman" w:eastAsia="Calibri" w:hAnsi="Times New Roman" w:cs="Times New Roman"/>
          <w:sz w:val="24"/>
        </w:rPr>
        <w:t xml:space="preserve"> etkin ders video çekim ve kurguları yapılmaktadır.</w:t>
      </w:r>
    </w:p>
    <w:p w14:paraId="489DFCEB" w14:textId="77777777" w:rsidR="001117BA" w:rsidRPr="006259D5" w:rsidRDefault="005D1F64" w:rsidP="001117BA">
      <w:pPr>
        <w:widowControl/>
        <w:spacing w:after="120" w:line="259" w:lineRule="auto"/>
        <w:jc w:val="both"/>
        <w:rPr>
          <w:rFonts w:ascii="Times New Roman" w:eastAsia="Calibri" w:hAnsi="Times New Roman" w:cs="Times New Roman"/>
          <w:sz w:val="24"/>
          <w:szCs w:val="24"/>
        </w:rPr>
      </w:pPr>
      <w:hyperlink r:id="rId52" w:history="1">
        <w:r w:rsidR="001117BA" w:rsidRPr="006259D5">
          <w:rPr>
            <w:rStyle w:val="Kpr"/>
            <w:rFonts w:ascii="Times New Roman" w:eastAsia="Calibri" w:hAnsi="Times New Roman" w:cs="Times New Roman"/>
            <w:sz w:val="24"/>
            <w:szCs w:val="24"/>
          </w:rPr>
          <w:t>Uzaktan Öğretimde İngilizce işletme Yüksek Lisans Programı</w:t>
        </w:r>
      </w:hyperlink>
      <w:r w:rsidR="001117BA" w:rsidRPr="006259D5">
        <w:rPr>
          <w:rFonts w:ascii="Times New Roman" w:eastAsia="Calibri" w:hAnsi="Times New Roman" w:cs="Times New Roman"/>
          <w:sz w:val="24"/>
          <w:szCs w:val="24"/>
        </w:rPr>
        <w:t xml:space="preserve">nda uluslararası yayınevlerinin dijital yayınlarının kullanılmasına başlanmıştır. Küresel hizmet veren yayınevlerinden seçilen uluslararası kabul ve onay gören dijital içeriklere her öğrenci için erişim hakkı satın alınarak, öğrencilerin ders süresince bu yayınlara </w:t>
      </w:r>
      <w:hyperlink r:id="rId53" w:history="1">
        <w:r w:rsidR="001117BA" w:rsidRPr="006259D5">
          <w:rPr>
            <w:rStyle w:val="Kpr"/>
            <w:rFonts w:ascii="Times New Roman" w:eastAsia="Calibri" w:hAnsi="Times New Roman" w:cs="Times New Roman"/>
            <w:sz w:val="24"/>
            <w:szCs w:val="24"/>
          </w:rPr>
          <w:t>Öğrenme Yönetim Sistemi üzerinden (</w:t>
        </w:r>
        <w:proofErr w:type="spellStart"/>
        <w:r w:rsidR="001117BA" w:rsidRPr="006259D5">
          <w:rPr>
            <w:rStyle w:val="Kpr"/>
            <w:rFonts w:ascii="Times New Roman" w:eastAsia="Calibri" w:hAnsi="Times New Roman" w:cs="Times New Roman"/>
            <w:sz w:val="24"/>
            <w:szCs w:val="24"/>
          </w:rPr>
          <w:t>Moodle</w:t>
        </w:r>
        <w:proofErr w:type="spellEnd"/>
        <w:r w:rsidR="001117BA" w:rsidRPr="006259D5">
          <w:rPr>
            <w:rStyle w:val="Kpr"/>
            <w:rFonts w:ascii="Times New Roman" w:eastAsia="Calibri" w:hAnsi="Times New Roman" w:cs="Times New Roman"/>
            <w:sz w:val="24"/>
            <w:szCs w:val="24"/>
          </w:rPr>
          <w:t>)</w:t>
        </w:r>
      </w:hyperlink>
      <w:r w:rsidR="001117BA" w:rsidRPr="006259D5">
        <w:rPr>
          <w:rFonts w:ascii="Times New Roman" w:eastAsia="Calibri" w:hAnsi="Times New Roman" w:cs="Times New Roman"/>
          <w:sz w:val="24"/>
          <w:szCs w:val="24"/>
        </w:rPr>
        <w:t xml:space="preserve"> erişimleri sağlanmıştır. Uzaktan Öğretim ders ortamı şablonu, Öğrenme Yönetim Sistemi üzerinde geliştirilerek tüm dersler standart hale getirilmiştir. Uzaktan Öğretim programlarında Canlı Ders planlaması ve canlı derslere öğrencilerin Öğrenme Yönetim Sistemi üzerinden kolay erişimleri sağlanmıştır. Kurum idari personeli için uygulamalı ofis eğitimi gerçekleştirilmiştir. </w:t>
      </w:r>
      <w:hyperlink r:id="rId54" w:history="1">
        <w:proofErr w:type="spellStart"/>
        <w:r w:rsidR="001117BA" w:rsidRPr="006259D5">
          <w:rPr>
            <w:rStyle w:val="Kpr"/>
            <w:rFonts w:ascii="Times New Roman" w:eastAsia="Calibri" w:hAnsi="Times New Roman" w:cs="Times New Roman"/>
            <w:sz w:val="24"/>
            <w:szCs w:val="24"/>
          </w:rPr>
          <w:t>Turnitin</w:t>
        </w:r>
        <w:proofErr w:type="spellEnd"/>
        <w:r w:rsidR="001117BA" w:rsidRPr="006259D5">
          <w:rPr>
            <w:rStyle w:val="Kpr"/>
            <w:rFonts w:ascii="Times New Roman" w:eastAsia="Calibri" w:hAnsi="Times New Roman" w:cs="Times New Roman"/>
            <w:sz w:val="24"/>
            <w:szCs w:val="24"/>
          </w:rPr>
          <w:t xml:space="preserve"> İntihal Önleme Yazılımı</w:t>
        </w:r>
      </w:hyperlink>
      <w:r w:rsidR="001117BA" w:rsidRPr="006259D5">
        <w:rPr>
          <w:rFonts w:ascii="Times New Roman" w:eastAsia="Calibri" w:hAnsi="Times New Roman" w:cs="Times New Roman"/>
          <w:sz w:val="24"/>
          <w:szCs w:val="24"/>
        </w:rPr>
        <w:t xml:space="preserve"> için tüm üniversiteye destek sunulmaktadır. Üniversitenin tüm birimlerine çevrimiçi anket hizmeti sunulmaktadır. Kurumsal Web Sayfası çalışması kapsamında kurumun tüm personelinin web </w:t>
      </w:r>
      <w:proofErr w:type="spellStart"/>
      <w:r w:rsidR="001117BA" w:rsidRPr="006259D5">
        <w:rPr>
          <w:rFonts w:ascii="Times New Roman" w:eastAsia="Calibri" w:hAnsi="Times New Roman" w:cs="Times New Roman"/>
          <w:sz w:val="24"/>
          <w:szCs w:val="24"/>
        </w:rPr>
        <w:t>safyası</w:t>
      </w:r>
      <w:proofErr w:type="spellEnd"/>
      <w:r w:rsidR="001117BA" w:rsidRPr="006259D5">
        <w:rPr>
          <w:rFonts w:ascii="Times New Roman" w:eastAsia="Calibri" w:hAnsi="Times New Roman" w:cs="Times New Roman"/>
          <w:sz w:val="24"/>
          <w:szCs w:val="24"/>
        </w:rPr>
        <w:t xml:space="preserve"> için fotoğrafları </w:t>
      </w:r>
      <w:hyperlink r:id="rId55" w:history="1">
        <w:r w:rsidR="001117BA" w:rsidRPr="006259D5">
          <w:rPr>
            <w:rStyle w:val="Kpr"/>
            <w:rFonts w:ascii="Times New Roman" w:eastAsia="Calibri" w:hAnsi="Times New Roman" w:cs="Times New Roman"/>
            <w:sz w:val="24"/>
            <w:szCs w:val="24"/>
          </w:rPr>
          <w:t>Uzaktan Eğitim Koordinatörlüğü stüdyosu</w:t>
        </w:r>
      </w:hyperlink>
      <w:r w:rsidR="001117BA" w:rsidRPr="006259D5">
        <w:rPr>
          <w:rFonts w:ascii="Times New Roman" w:eastAsia="Calibri" w:hAnsi="Times New Roman" w:cs="Times New Roman"/>
          <w:sz w:val="24"/>
          <w:szCs w:val="24"/>
        </w:rPr>
        <w:t xml:space="preserve">nda çekilmeye devam etmektedir. Uzaktan eğitim merkezinde bulunan Akıllı Sınıf ortamında uluslararası </w:t>
      </w:r>
      <w:proofErr w:type="spellStart"/>
      <w:r w:rsidR="001117BA" w:rsidRPr="006259D5">
        <w:rPr>
          <w:rFonts w:ascii="Times New Roman" w:eastAsia="Calibri" w:hAnsi="Times New Roman" w:cs="Times New Roman"/>
          <w:sz w:val="24"/>
          <w:szCs w:val="24"/>
        </w:rPr>
        <w:t>telekonferas</w:t>
      </w:r>
      <w:proofErr w:type="spellEnd"/>
      <w:r w:rsidR="001117BA" w:rsidRPr="006259D5">
        <w:rPr>
          <w:rFonts w:ascii="Times New Roman" w:eastAsia="Calibri" w:hAnsi="Times New Roman" w:cs="Times New Roman"/>
          <w:sz w:val="24"/>
          <w:szCs w:val="24"/>
        </w:rPr>
        <w:t xml:space="preserve"> görüşmeleri için diğer birimlere destek verilmektedir.</w:t>
      </w:r>
    </w:p>
    <w:p w14:paraId="249EDF1B" w14:textId="77777777" w:rsidR="001117BA" w:rsidRPr="000102DA" w:rsidRDefault="001117BA" w:rsidP="001117BA">
      <w:pPr>
        <w:rPr>
          <w:sz w:val="10"/>
          <w:szCs w:val="10"/>
        </w:rPr>
      </w:pPr>
    </w:p>
    <w:p w14:paraId="28A2517F" w14:textId="2F9ACFBC" w:rsidR="001117BA" w:rsidRDefault="005D1F64" w:rsidP="001117BA">
      <w:pPr>
        <w:widowControl/>
        <w:spacing w:after="160" w:line="259" w:lineRule="auto"/>
        <w:jc w:val="both"/>
        <w:rPr>
          <w:rFonts w:ascii="Times New Roman" w:eastAsia="Calibri" w:hAnsi="Times New Roman" w:cs="Times New Roman"/>
          <w:sz w:val="24"/>
        </w:rPr>
      </w:pPr>
      <w:hyperlink r:id="rId56" w:history="1">
        <w:r w:rsidR="001117BA" w:rsidRPr="00EF13A5">
          <w:rPr>
            <w:rStyle w:val="Kpr"/>
            <w:rFonts w:ascii="Times New Roman" w:hAnsi="Times New Roman" w:cs="Times New Roman"/>
            <w:b/>
            <w:sz w:val="24"/>
            <w:szCs w:val="26"/>
          </w:rPr>
          <w:t>Kariyer Planlama ve Ortak Eğitim Koordinatörlüğü</w:t>
        </w:r>
      </w:hyperlink>
      <w:r w:rsidR="001117BA">
        <w:rPr>
          <w:rFonts w:ascii="Times New Roman" w:eastAsia="Calibri" w:hAnsi="Times New Roman" w:cs="Times New Roman"/>
          <w:sz w:val="24"/>
        </w:rPr>
        <w:t>, Ortak Eğitim modelinin</w:t>
      </w:r>
      <w:r w:rsidR="001117BA" w:rsidRPr="00875387">
        <w:rPr>
          <w:rFonts w:ascii="Times New Roman" w:eastAsia="Calibri" w:hAnsi="Times New Roman" w:cs="Times New Roman"/>
          <w:sz w:val="24"/>
        </w:rPr>
        <w:t xml:space="preserve"> Üniversitede yaygınlaşmasını sağlamak ve öğrencilerimizin kariyer hedeflerinin şekillenmesine yardımcı olmayı amaçlamaktadır. Ortak Eğitim Modeli üniversitedeki eğitim ile iş yaşamını birleştiren ve bu sayede akademik bilginin yanı sıra iş deneyimi olan bireyler yetiştirmeyi hedefleyen bir eğitim modelidir. </w:t>
      </w:r>
      <w:r w:rsidR="00D42101">
        <w:rPr>
          <w:rFonts w:ascii="Times New Roman" w:eastAsia="Calibri" w:hAnsi="Times New Roman" w:cs="Times New Roman"/>
          <w:sz w:val="24"/>
        </w:rPr>
        <w:t>Ö</w:t>
      </w:r>
      <w:r w:rsidR="001117BA" w:rsidRPr="00875387">
        <w:rPr>
          <w:rFonts w:ascii="Times New Roman" w:eastAsia="Calibri" w:hAnsi="Times New Roman" w:cs="Times New Roman"/>
          <w:sz w:val="24"/>
        </w:rPr>
        <w:t xml:space="preserve">ğrencilerin kişisel gelişimlerine destek olarak, iş dünyasına geçiş süreçlerinde rehberlik ve danışmanlık hizmeti sağlamaktadır. Öğrencilerin Üniversitede kendilerine verilen kuramsal ve deneysel bilgileri Ortak Eğitime gittikleri iş dünyasındaki uygulamalar ile birleştirerek edineceği kazanımların, onları hem eğitimleri süresince hem de mezuniyetten sonra girecekleri işlerde daima ön plana çıkarması ayrıcalıklı ve başarılı olması temel hedefler arasındadır. </w:t>
      </w:r>
      <w:r w:rsidR="001117BA" w:rsidRPr="00E815B5">
        <w:rPr>
          <w:rFonts w:ascii="Times New Roman" w:eastAsia="Calibri" w:hAnsi="Times New Roman" w:cs="Times New Roman"/>
          <w:sz w:val="24"/>
        </w:rPr>
        <w:t xml:space="preserve">Program kapsamında </w:t>
      </w:r>
      <w:r w:rsidR="00357C92">
        <w:rPr>
          <w:rFonts w:ascii="Times New Roman" w:eastAsia="Calibri" w:hAnsi="Times New Roman" w:cs="Times New Roman"/>
          <w:sz w:val="24"/>
        </w:rPr>
        <w:t>güncel verilere göre</w:t>
      </w:r>
      <w:r w:rsidR="004A1C4A">
        <w:rPr>
          <w:rFonts w:ascii="Times New Roman" w:eastAsia="Calibri" w:hAnsi="Times New Roman" w:cs="Times New Roman"/>
          <w:sz w:val="24"/>
        </w:rPr>
        <w:t xml:space="preserve"> 37</w:t>
      </w:r>
      <w:r w:rsidR="001117BA" w:rsidRPr="00E815B5">
        <w:rPr>
          <w:rFonts w:ascii="Times New Roman" w:eastAsia="Calibri" w:hAnsi="Times New Roman" w:cs="Times New Roman"/>
          <w:sz w:val="24"/>
        </w:rPr>
        <w:t xml:space="preserve"> öğrencimiz anlaşmalı firmalarda Ortak Eğitim Programı </w:t>
      </w:r>
      <w:r w:rsidR="004A1C4A">
        <w:rPr>
          <w:rFonts w:ascii="Times New Roman" w:eastAsia="Calibri" w:hAnsi="Times New Roman" w:cs="Times New Roman"/>
          <w:sz w:val="24"/>
        </w:rPr>
        <w:t xml:space="preserve">kapsamında eğitimlerine 54 </w:t>
      </w:r>
      <w:hyperlink r:id="rId57" w:history="1">
        <w:r w:rsidR="004A1C4A" w:rsidRPr="004A1C4A">
          <w:rPr>
            <w:rStyle w:val="Kpr"/>
            <w:rFonts w:ascii="Times New Roman" w:eastAsia="Calibri" w:hAnsi="Times New Roman" w:cs="Times New Roman"/>
            <w:sz w:val="24"/>
          </w:rPr>
          <w:t>yurtiçi firma</w:t>
        </w:r>
      </w:hyperlink>
      <w:r w:rsidR="004A1C4A">
        <w:rPr>
          <w:rFonts w:ascii="Times New Roman" w:eastAsia="Calibri" w:hAnsi="Times New Roman" w:cs="Times New Roman"/>
          <w:sz w:val="24"/>
        </w:rPr>
        <w:t xml:space="preserve"> bünyesinde devam etmektedir</w:t>
      </w:r>
      <w:r w:rsidR="001117BA" w:rsidRPr="00E815B5">
        <w:rPr>
          <w:rFonts w:ascii="Times New Roman" w:eastAsia="Calibri" w:hAnsi="Times New Roman" w:cs="Times New Roman"/>
          <w:sz w:val="24"/>
        </w:rPr>
        <w:t>.</w:t>
      </w:r>
      <w:r w:rsidR="001117BA">
        <w:rPr>
          <w:rFonts w:ascii="Times New Roman" w:eastAsia="Calibri" w:hAnsi="Times New Roman" w:cs="Times New Roman"/>
          <w:sz w:val="24"/>
        </w:rPr>
        <w:t xml:space="preserve"> </w:t>
      </w:r>
      <w:r w:rsidR="001117BA" w:rsidRPr="00E815B5">
        <w:rPr>
          <w:rFonts w:ascii="Times New Roman" w:eastAsia="Calibri" w:hAnsi="Times New Roman" w:cs="Times New Roman"/>
          <w:sz w:val="24"/>
        </w:rPr>
        <w:t xml:space="preserve">Bu </w:t>
      </w:r>
      <w:hyperlink r:id="rId58" w:history="1">
        <w:r w:rsidR="001117BA" w:rsidRPr="004A1C4A">
          <w:rPr>
            <w:rStyle w:val="Kpr"/>
            <w:rFonts w:ascii="Times New Roman" w:eastAsia="Calibri" w:hAnsi="Times New Roman" w:cs="Times New Roman"/>
            <w:sz w:val="24"/>
          </w:rPr>
          <w:t>öğrencilerden alınan geri bildirim</w:t>
        </w:r>
      </w:hyperlink>
      <w:r w:rsidR="001117BA" w:rsidRPr="00E815B5">
        <w:rPr>
          <w:rFonts w:ascii="Times New Roman" w:eastAsia="Calibri" w:hAnsi="Times New Roman" w:cs="Times New Roman"/>
          <w:sz w:val="24"/>
        </w:rPr>
        <w:t xml:space="preserve"> doğrultusunda, programın öğrencilerin mesleki ve kişisel gelişimlerine olumlu katkı sağladığı görülmüştür</w:t>
      </w:r>
      <w:r w:rsidR="001117BA" w:rsidRPr="00E815B5">
        <w:rPr>
          <w:rFonts w:ascii="Times New Roman" w:eastAsia="Calibri" w:hAnsi="Times New Roman" w:cs="Times New Roman"/>
          <w:sz w:val="20"/>
        </w:rPr>
        <w:t xml:space="preserve">. </w:t>
      </w:r>
      <w:r w:rsidR="001117BA" w:rsidRPr="00E815B5">
        <w:rPr>
          <w:rFonts w:ascii="Times New Roman" w:eastAsia="Calibri" w:hAnsi="Times New Roman" w:cs="Times New Roman"/>
          <w:sz w:val="24"/>
        </w:rPr>
        <w:t xml:space="preserve">Öğrencilerin Ortak Eğitim Programı kapsamında çalışabilecekleri </w:t>
      </w:r>
      <w:r w:rsidR="004A1C4A">
        <w:rPr>
          <w:rFonts w:ascii="Times New Roman" w:eastAsia="Calibri" w:hAnsi="Times New Roman" w:cs="Times New Roman"/>
          <w:sz w:val="24"/>
        </w:rPr>
        <w:t xml:space="preserve">yeni </w:t>
      </w:r>
      <w:r w:rsidR="001117BA" w:rsidRPr="00E815B5">
        <w:rPr>
          <w:rFonts w:ascii="Times New Roman" w:eastAsia="Calibri" w:hAnsi="Times New Roman" w:cs="Times New Roman"/>
          <w:sz w:val="24"/>
        </w:rPr>
        <w:t>paydaş şirketler tespit edilmiştir ve firmalara ziyaretler yapılarak protokol</w:t>
      </w:r>
      <w:r w:rsidR="00FD5DF4">
        <w:rPr>
          <w:rFonts w:ascii="Times New Roman" w:eastAsia="Calibri" w:hAnsi="Times New Roman" w:cs="Times New Roman"/>
          <w:sz w:val="24"/>
        </w:rPr>
        <w:t>ler imzalanmaya devam etmektedir.</w:t>
      </w:r>
      <w:r w:rsidR="001117BA">
        <w:rPr>
          <w:rFonts w:ascii="Times New Roman" w:eastAsia="Calibri" w:hAnsi="Times New Roman" w:cs="Times New Roman"/>
          <w:sz w:val="24"/>
        </w:rPr>
        <w:t xml:space="preserve"> </w:t>
      </w:r>
      <w:r w:rsidR="00FD5DF4">
        <w:rPr>
          <w:rFonts w:ascii="Times New Roman" w:eastAsia="Calibri" w:hAnsi="Times New Roman" w:cs="Times New Roman"/>
          <w:sz w:val="24"/>
        </w:rPr>
        <w:t xml:space="preserve">Ayrıca; </w:t>
      </w:r>
      <w:r w:rsidR="001117BA">
        <w:rPr>
          <w:rFonts w:ascii="Times New Roman" w:eastAsia="Calibri" w:hAnsi="Times New Roman" w:cs="Times New Roman"/>
          <w:sz w:val="24"/>
        </w:rPr>
        <w:t xml:space="preserve">Kariyer Danışmanlığı ve Özgeçmiş Hazırlama desteği de öğrencilere sunulmaktadır. </w:t>
      </w:r>
      <w:r w:rsidR="00FD5DF4">
        <w:rPr>
          <w:rFonts w:ascii="Times New Roman" w:eastAsia="Calibri" w:hAnsi="Times New Roman" w:cs="Times New Roman"/>
          <w:sz w:val="24"/>
        </w:rPr>
        <w:t>Stratejik plan 2020- 2024 dönemi çalışmalar içerisinde stratejik öncelikli alan olarak tespit edilmiş olan; “Öğrenci Odaklı Üniversite” başlığı altında bu çerçevede stratejik hedeflerle çalışmaların takip edilmesi ve geliştirilmesi kararlaştırılmıştır.</w:t>
      </w:r>
    </w:p>
    <w:p w14:paraId="3692F573" w14:textId="0A8CF3B4" w:rsidR="001117BA" w:rsidRDefault="005D1F64" w:rsidP="001117BA">
      <w:pPr>
        <w:widowControl/>
        <w:spacing w:after="160" w:line="259" w:lineRule="auto"/>
        <w:jc w:val="both"/>
        <w:rPr>
          <w:rFonts w:ascii="Times New Roman" w:eastAsia="Calibri" w:hAnsi="Times New Roman" w:cs="Times New Roman"/>
          <w:sz w:val="24"/>
        </w:rPr>
      </w:pPr>
      <w:hyperlink r:id="rId59" w:history="1">
        <w:r w:rsidR="001117BA" w:rsidRPr="00156E5C">
          <w:rPr>
            <w:rStyle w:val="Kpr"/>
            <w:rFonts w:ascii="Times New Roman" w:hAnsi="Times New Roman" w:cs="Times New Roman"/>
            <w:b/>
            <w:sz w:val="24"/>
            <w:szCs w:val="26"/>
          </w:rPr>
          <w:t>Sağlık İşleri Koordinatörlüğü</w:t>
        </w:r>
      </w:hyperlink>
      <w:r w:rsidR="00156E5C">
        <w:rPr>
          <w:rFonts w:ascii="Times New Roman" w:eastAsia="Calibri" w:hAnsi="Times New Roman" w:cs="Times New Roman"/>
          <w:sz w:val="24"/>
        </w:rPr>
        <w:t>;</w:t>
      </w:r>
      <w:r w:rsidR="001117BA">
        <w:rPr>
          <w:rFonts w:ascii="Times New Roman" w:eastAsia="Calibri" w:hAnsi="Times New Roman" w:cs="Times New Roman"/>
          <w:sz w:val="24"/>
        </w:rPr>
        <w:t xml:space="preserve"> </w:t>
      </w:r>
      <w:proofErr w:type="gramStart"/>
      <w:r w:rsidR="005658E6">
        <w:rPr>
          <w:rFonts w:ascii="Times New Roman" w:eastAsia="Calibri" w:hAnsi="Times New Roman" w:cs="Times New Roman"/>
          <w:sz w:val="24"/>
        </w:rPr>
        <w:t>misyonu</w:t>
      </w:r>
      <w:proofErr w:type="gramEnd"/>
      <w:r w:rsidR="005658E6">
        <w:rPr>
          <w:rFonts w:ascii="Times New Roman" w:eastAsia="Calibri" w:hAnsi="Times New Roman" w:cs="Times New Roman"/>
          <w:sz w:val="24"/>
        </w:rPr>
        <w:t xml:space="preserve"> itibarıyla</w:t>
      </w:r>
      <w:r w:rsidR="001117BA" w:rsidRPr="00333703">
        <w:t xml:space="preserve"> </w:t>
      </w:r>
      <w:r w:rsidR="001117BA">
        <w:t>a</w:t>
      </w:r>
      <w:r w:rsidR="001117BA" w:rsidRPr="00333703">
        <w:rPr>
          <w:rFonts w:ascii="Times New Roman" w:eastAsia="Calibri" w:hAnsi="Times New Roman" w:cs="Times New Roman"/>
          <w:sz w:val="24"/>
        </w:rPr>
        <w:t>kademik ve idari insan kaynakları ile öğrencilerin sağlık problemlerine yönelik koruyucu ve önleyici sağlık çalışmaları yapmak, fiziksel, ruhsal ve sosyal iyilik halinin devamını sağlamak için gerekli birinci basamak sağlık hizmetini vermek, tanı ve tedavi giderlerinin kontrol altına alınmasını sağlamak ve sağlık sorunlarının olabildiğince yerinde önlenmesi ve giderilmesi sonucunda zaman kaybını önlemek, eğitim ve hizmet sunumunun</w:t>
      </w:r>
      <w:r w:rsidR="001117BA">
        <w:rPr>
          <w:rFonts w:ascii="Times New Roman" w:eastAsia="Calibri" w:hAnsi="Times New Roman" w:cs="Times New Roman"/>
          <w:sz w:val="24"/>
        </w:rPr>
        <w:t xml:space="preserve"> s</w:t>
      </w:r>
      <w:r w:rsidR="005658E6">
        <w:rPr>
          <w:rFonts w:ascii="Times New Roman" w:eastAsia="Calibri" w:hAnsi="Times New Roman" w:cs="Times New Roman"/>
          <w:sz w:val="24"/>
        </w:rPr>
        <w:t xml:space="preserve">ürekliliğine katkıda bulunmak şeklinde </w:t>
      </w:r>
      <w:proofErr w:type="spellStart"/>
      <w:r w:rsidR="005658E6">
        <w:rPr>
          <w:rFonts w:ascii="Times New Roman" w:eastAsia="Calibri" w:hAnsi="Times New Roman" w:cs="Times New Roman"/>
          <w:sz w:val="24"/>
        </w:rPr>
        <w:t>tariflenmiştir</w:t>
      </w:r>
      <w:proofErr w:type="spellEnd"/>
      <w:r w:rsidR="001117BA">
        <w:rPr>
          <w:rFonts w:ascii="Times New Roman" w:eastAsia="Calibri" w:hAnsi="Times New Roman" w:cs="Times New Roman"/>
          <w:sz w:val="24"/>
        </w:rPr>
        <w:t xml:space="preserve">. </w:t>
      </w:r>
      <w:r w:rsidR="001117BA" w:rsidRPr="00333703">
        <w:rPr>
          <w:rFonts w:ascii="Times New Roman" w:eastAsia="Calibri" w:hAnsi="Times New Roman" w:cs="Times New Roman"/>
          <w:sz w:val="24"/>
        </w:rPr>
        <w:t xml:space="preserve">Bünyesinde bulunan 3 adet muayene odası ve 1 adet dört yatak kapasiteli gözlem odası ile günü birlik yatarak tedavi işlemlerine ek olarak rutin muayene, tanı ve tedavi işlemleri, personel işe giriş – periyodik muayeneleri, acil müdahale gerektiren hastalıkların tedavisi, pansuman, </w:t>
      </w:r>
      <w:proofErr w:type="gramStart"/>
      <w:r w:rsidR="001117BA" w:rsidRPr="00333703">
        <w:rPr>
          <w:rFonts w:ascii="Times New Roman" w:eastAsia="Calibri" w:hAnsi="Times New Roman" w:cs="Times New Roman"/>
          <w:sz w:val="24"/>
        </w:rPr>
        <w:lastRenderedPageBreak/>
        <w:t>enjeksiyon</w:t>
      </w:r>
      <w:proofErr w:type="gramEnd"/>
      <w:r w:rsidR="001117BA" w:rsidRPr="00333703">
        <w:rPr>
          <w:rFonts w:ascii="Times New Roman" w:eastAsia="Calibri" w:hAnsi="Times New Roman" w:cs="Times New Roman"/>
          <w:sz w:val="24"/>
        </w:rPr>
        <w:t xml:space="preserve"> ve damardan tedaviler de dahil olmak üzere her türlü sağlık hizmeti verilmekte, ayrıca gerek görüldüğü hallerde EKG (elektrokardiyografi) çekilerek değerlendirilmekte ve elektronik reçete düzenlenmek suretiyle tedavi aşaması tamamlanmaktadır. Yıllık ortalama 7000 hastaya hizmet vermekte olan birimimizde, konusunda uzman ve deneyimli 1 doktor, 2 Acil Tıp Teknisyeni ve 1 temizlik elemanı olmak üzere toplam 4 personel bulunmakta olup kurumumuz personeli ve öğrencilerine hafta içi saat 09.00 – 18.00 saatleri arasında hizmet verilmektedir.</w:t>
      </w:r>
    </w:p>
    <w:p w14:paraId="712B8B5C" w14:textId="06003355" w:rsidR="002E6BDB" w:rsidRPr="002E6BDB" w:rsidRDefault="00A26C7B" w:rsidP="002E6BDB">
      <w:pPr>
        <w:pStyle w:val="Balk2"/>
        <w:numPr>
          <w:ilvl w:val="0"/>
          <w:numId w:val="0"/>
        </w:numPr>
        <w:ind w:left="360" w:firstLine="348"/>
      </w:pPr>
      <w:r>
        <w:t>D</w:t>
      </w:r>
      <w:r w:rsidR="002E6BDB">
        <w:t xml:space="preserve">.2.1. </w:t>
      </w:r>
      <w:r>
        <w:t>Kaynaklar</w:t>
      </w:r>
    </w:p>
    <w:p w14:paraId="1B3E03AE" w14:textId="60AC6D55" w:rsidR="000B5C03" w:rsidRDefault="00354616" w:rsidP="00354616">
      <w:pPr>
        <w:pStyle w:val="NormalWeb"/>
        <w:spacing w:before="0" w:beforeAutospacing="0" w:after="150" w:afterAutospacing="0"/>
        <w:jc w:val="both"/>
      </w:pPr>
      <w:r>
        <w:rPr>
          <w:rStyle w:val="Balk4Char"/>
          <w:rFonts w:eastAsiaTheme="minorHAnsi"/>
          <w:b w:val="0"/>
        </w:rPr>
        <w:t xml:space="preserve">Toplumsal Katkı Kaynakları başlığı içerisinde detayları aktarılmış olan çalışmaların tamamına dair Atılım Üniversitesi bünyesinde bulunan örneklem </w:t>
      </w:r>
      <w:proofErr w:type="gramStart"/>
      <w:r>
        <w:rPr>
          <w:rStyle w:val="Balk4Char"/>
          <w:rFonts w:eastAsiaTheme="minorHAnsi"/>
          <w:b w:val="0"/>
        </w:rPr>
        <w:t>bazlı</w:t>
      </w:r>
      <w:proofErr w:type="gramEnd"/>
      <w:r>
        <w:rPr>
          <w:rStyle w:val="Balk4Char"/>
          <w:rFonts w:eastAsiaTheme="minorHAnsi"/>
          <w:b w:val="0"/>
        </w:rPr>
        <w:t xml:space="preserve"> kanıt dokümanları aşağıdakilerle sınırlı kalmamak üzere sunulmuştur.</w:t>
      </w:r>
    </w:p>
    <w:p w14:paraId="67AE6C24" w14:textId="77777777" w:rsidR="004C1DD0" w:rsidRDefault="004C1DD0" w:rsidP="004C1DD0">
      <w:pPr>
        <w:widowControl/>
        <w:spacing w:after="60" w:line="259" w:lineRule="auto"/>
        <w:jc w:val="both"/>
        <w:rPr>
          <w:rFonts w:ascii="Times New Roman" w:eastAsia="Calibri" w:hAnsi="Times New Roman" w:cs="Times New Roman"/>
          <w:sz w:val="24"/>
        </w:rPr>
      </w:pPr>
      <w:r w:rsidRPr="006217C4">
        <w:rPr>
          <w:rFonts w:ascii="Times New Roman" w:eastAsia="Calibri" w:hAnsi="Times New Roman" w:cs="Times New Roman"/>
          <w:sz w:val="24"/>
        </w:rPr>
        <w:t>Bu alan dâhilindeki akademik ve idari göstergeler, çalışmalar ve çıktılara ör</w:t>
      </w:r>
      <w:r>
        <w:rPr>
          <w:rFonts w:ascii="Times New Roman" w:eastAsia="Calibri" w:hAnsi="Times New Roman" w:cs="Times New Roman"/>
          <w:sz w:val="24"/>
        </w:rPr>
        <w:t>neklem niteliğinde olmak üzere</w:t>
      </w:r>
      <w:r w:rsidRPr="006217C4">
        <w:rPr>
          <w:rFonts w:ascii="Times New Roman" w:eastAsia="Calibri" w:hAnsi="Times New Roman" w:cs="Times New Roman"/>
          <w:sz w:val="24"/>
        </w:rPr>
        <w:t xml:space="preserve">, </w:t>
      </w:r>
      <w:hyperlink r:id="rId60" w:history="1">
        <w:r w:rsidRPr="006217C4">
          <w:rPr>
            <w:rStyle w:val="Kpr"/>
            <w:rFonts w:ascii="Times New Roman" w:eastAsia="Calibri" w:hAnsi="Times New Roman" w:cs="Times New Roman"/>
            <w:sz w:val="24"/>
          </w:rPr>
          <w:t xml:space="preserve">detay kanıt kütüphanesi için </w:t>
        </w:r>
        <w:proofErr w:type="spellStart"/>
        <w:r w:rsidRPr="006217C4">
          <w:rPr>
            <w:rStyle w:val="Kpr"/>
            <w:rFonts w:ascii="Times New Roman" w:eastAsia="Calibri" w:hAnsi="Times New Roman" w:cs="Times New Roman"/>
            <w:sz w:val="24"/>
          </w:rPr>
          <w:t>link’e</w:t>
        </w:r>
        <w:proofErr w:type="spellEnd"/>
        <w:r w:rsidRPr="006217C4">
          <w:rPr>
            <w:rStyle w:val="Kpr"/>
            <w:rFonts w:ascii="Times New Roman" w:eastAsia="Calibri" w:hAnsi="Times New Roman" w:cs="Times New Roman"/>
            <w:sz w:val="24"/>
          </w:rPr>
          <w:t xml:space="preserve"> tıklayabilirsiniz</w:t>
        </w:r>
      </w:hyperlink>
      <w:r>
        <w:rPr>
          <w:rFonts w:ascii="Times New Roman" w:eastAsia="Calibri" w:hAnsi="Times New Roman" w:cs="Times New Roman"/>
          <w:sz w:val="24"/>
        </w:rPr>
        <w:t>.</w:t>
      </w:r>
    </w:p>
    <w:p w14:paraId="2268DC09" w14:textId="77777777" w:rsidR="000B5C03" w:rsidRPr="006118DA" w:rsidRDefault="000B5C03" w:rsidP="000B5C03">
      <w:pPr>
        <w:pStyle w:val="ListeParagraf"/>
        <w:widowControl/>
        <w:numPr>
          <w:ilvl w:val="0"/>
          <w:numId w:val="13"/>
        </w:numPr>
        <w:spacing w:after="60" w:line="259" w:lineRule="auto"/>
        <w:ind w:left="357" w:hanging="357"/>
        <w:rPr>
          <w:rFonts w:ascii="Times New Roman" w:eastAsia="Calibri" w:hAnsi="Times New Roman" w:cs="Times New Roman"/>
          <w:sz w:val="24"/>
        </w:rPr>
      </w:pPr>
      <w:r>
        <w:rPr>
          <w:rFonts w:ascii="Times New Roman" w:eastAsia="Calibri" w:hAnsi="Times New Roman" w:cs="Times New Roman"/>
          <w:sz w:val="24"/>
        </w:rPr>
        <w:t>D.2.1_</w:t>
      </w:r>
      <w:r w:rsidRPr="006118DA">
        <w:rPr>
          <w:rFonts w:ascii="Times New Roman" w:eastAsia="Calibri" w:hAnsi="Times New Roman" w:cs="Times New Roman"/>
          <w:sz w:val="24"/>
        </w:rPr>
        <w:t xml:space="preserve">Atılım Üniversitesi Ortak Eğitim </w:t>
      </w:r>
      <w:proofErr w:type="gramStart"/>
      <w:r w:rsidRPr="006118DA">
        <w:rPr>
          <w:rFonts w:ascii="Times New Roman" w:eastAsia="Calibri" w:hAnsi="Times New Roman" w:cs="Times New Roman"/>
          <w:sz w:val="24"/>
        </w:rPr>
        <w:t>Programi</w:t>
      </w:r>
      <w:r>
        <w:rPr>
          <w:rFonts w:ascii="Times New Roman" w:eastAsia="Calibri" w:hAnsi="Times New Roman" w:cs="Times New Roman"/>
          <w:sz w:val="24"/>
        </w:rPr>
        <w:t>.pdf</w:t>
      </w:r>
      <w:proofErr w:type="gramEnd"/>
    </w:p>
    <w:p w14:paraId="2BCDFF44" w14:textId="77777777" w:rsidR="000B5C03" w:rsidRPr="006118DA" w:rsidRDefault="000B5C03" w:rsidP="000B5C03">
      <w:pPr>
        <w:pStyle w:val="ListeParagraf"/>
        <w:widowControl/>
        <w:numPr>
          <w:ilvl w:val="0"/>
          <w:numId w:val="13"/>
        </w:numPr>
        <w:spacing w:after="60" w:line="259" w:lineRule="auto"/>
        <w:ind w:left="357" w:hanging="357"/>
        <w:rPr>
          <w:rFonts w:ascii="Times New Roman" w:eastAsia="Calibri" w:hAnsi="Times New Roman" w:cs="Times New Roman"/>
          <w:sz w:val="24"/>
        </w:rPr>
      </w:pPr>
      <w:r>
        <w:rPr>
          <w:rFonts w:ascii="Times New Roman" w:eastAsia="Calibri" w:hAnsi="Times New Roman" w:cs="Times New Roman"/>
          <w:sz w:val="24"/>
        </w:rPr>
        <w:t>D.2.1_</w:t>
      </w:r>
      <w:r w:rsidRPr="006118DA">
        <w:rPr>
          <w:rFonts w:ascii="Times New Roman" w:eastAsia="Calibri" w:hAnsi="Times New Roman" w:cs="Times New Roman"/>
          <w:sz w:val="24"/>
        </w:rPr>
        <w:t xml:space="preserve">Atılım Üniversitesi Ortak Eğitim </w:t>
      </w:r>
      <w:proofErr w:type="gramStart"/>
      <w:r w:rsidRPr="006118DA">
        <w:rPr>
          <w:rFonts w:ascii="Times New Roman" w:eastAsia="Calibri" w:hAnsi="Times New Roman" w:cs="Times New Roman"/>
          <w:sz w:val="24"/>
        </w:rPr>
        <w:t>Yönergesi</w:t>
      </w:r>
      <w:r>
        <w:rPr>
          <w:rFonts w:ascii="Times New Roman" w:eastAsia="Calibri" w:hAnsi="Times New Roman" w:cs="Times New Roman"/>
          <w:sz w:val="24"/>
        </w:rPr>
        <w:t>.pdf</w:t>
      </w:r>
      <w:proofErr w:type="gramEnd"/>
    </w:p>
    <w:p w14:paraId="18C69DCF" w14:textId="77777777" w:rsidR="000B5C03" w:rsidRPr="006118DA" w:rsidRDefault="000B5C03" w:rsidP="000B5C03">
      <w:pPr>
        <w:pStyle w:val="ListeParagraf"/>
        <w:widowControl/>
        <w:numPr>
          <w:ilvl w:val="0"/>
          <w:numId w:val="13"/>
        </w:numPr>
        <w:spacing w:after="60" w:line="259" w:lineRule="auto"/>
        <w:ind w:left="357" w:hanging="357"/>
        <w:rPr>
          <w:rFonts w:ascii="Times New Roman" w:eastAsia="Calibri" w:hAnsi="Times New Roman" w:cs="Times New Roman"/>
          <w:sz w:val="24"/>
        </w:rPr>
      </w:pPr>
      <w:r>
        <w:rPr>
          <w:rFonts w:ascii="Times New Roman" w:eastAsia="Calibri" w:hAnsi="Times New Roman" w:cs="Times New Roman"/>
          <w:sz w:val="24"/>
        </w:rPr>
        <w:t>D.2.1_</w:t>
      </w:r>
      <w:r w:rsidRPr="006118DA">
        <w:rPr>
          <w:rFonts w:ascii="Times New Roman" w:eastAsia="Calibri" w:hAnsi="Times New Roman" w:cs="Times New Roman"/>
          <w:sz w:val="24"/>
        </w:rPr>
        <w:t xml:space="preserve">ERASMUS ve </w:t>
      </w:r>
      <w:proofErr w:type="spellStart"/>
      <w:r w:rsidRPr="006118DA">
        <w:rPr>
          <w:rFonts w:ascii="Times New Roman" w:eastAsia="Calibri" w:hAnsi="Times New Roman" w:cs="Times New Roman"/>
          <w:sz w:val="24"/>
        </w:rPr>
        <w:t>Diger</w:t>
      </w:r>
      <w:proofErr w:type="spellEnd"/>
      <w:r w:rsidRPr="006118DA">
        <w:rPr>
          <w:rFonts w:ascii="Times New Roman" w:eastAsia="Calibri" w:hAnsi="Times New Roman" w:cs="Times New Roman"/>
          <w:sz w:val="24"/>
        </w:rPr>
        <w:t xml:space="preserve"> </w:t>
      </w:r>
      <w:proofErr w:type="spellStart"/>
      <w:r w:rsidRPr="006118DA">
        <w:rPr>
          <w:rFonts w:ascii="Times New Roman" w:eastAsia="Calibri" w:hAnsi="Times New Roman" w:cs="Times New Roman"/>
          <w:sz w:val="24"/>
        </w:rPr>
        <w:t>Degisim</w:t>
      </w:r>
      <w:proofErr w:type="spellEnd"/>
      <w:r w:rsidRPr="006118DA">
        <w:rPr>
          <w:rFonts w:ascii="Times New Roman" w:eastAsia="Calibri" w:hAnsi="Times New Roman" w:cs="Times New Roman"/>
          <w:sz w:val="24"/>
        </w:rPr>
        <w:t xml:space="preserve"> </w:t>
      </w:r>
      <w:proofErr w:type="spellStart"/>
      <w:r w:rsidRPr="006118DA">
        <w:rPr>
          <w:rFonts w:ascii="Times New Roman" w:eastAsia="Calibri" w:hAnsi="Times New Roman" w:cs="Times New Roman"/>
          <w:sz w:val="24"/>
        </w:rPr>
        <w:t>Programlari</w:t>
      </w:r>
      <w:proofErr w:type="spellEnd"/>
      <w:r w:rsidRPr="006118DA">
        <w:rPr>
          <w:rFonts w:ascii="Times New Roman" w:eastAsia="Calibri" w:hAnsi="Times New Roman" w:cs="Times New Roman"/>
          <w:sz w:val="24"/>
        </w:rPr>
        <w:t xml:space="preserve"> </w:t>
      </w:r>
      <w:proofErr w:type="gramStart"/>
      <w:r w:rsidRPr="006118DA">
        <w:rPr>
          <w:rFonts w:ascii="Times New Roman" w:eastAsia="Calibri" w:hAnsi="Times New Roman" w:cs="Times New Roman"/>
          <w:sz w:val="24"/>
        </w:rPr>
        <w:t>Yönergesi</w:t>
      </w:r>
      <w:r>
        <w:rPr>
          <w:rFonts w:ascii="Times New Roman" w:eastAsia="Calibri" w:hAnsi="Times New Roman" w:cs="Times New Roman"/>
          <w:sz w:val="24"/>
        </w:rPr>
        <w:t>.pdf</w:t>
      </w:r>
      <w:proofErr w:type="gramEnd"/>
    </w:p>
    <w:p w14:paraId="16A0DA54" w14:textId="77777777" w:rsidR="000B5C03" w:rsidRDefault="000B5C03" w:rsidP="000B5C03">
      <w:pPr>
        <w:pStyle w:val="ListeParagraf"/>
        <w:widowControl/>
        <w:numPr>
          <w:ilvl w:val="0"/>
          <w:numId w:val="13"/>
        </w:numPr>
        <w:spacing w:after="60" w:line="259" w:lineRule="auto"/>
        <w:rPr>
          <w:rFonts w:ascii="Times New Roman" w:eastAsia="Calibri" w:hAnsi="Times New Roman" w:cs="Times New Roman"/>
          <w:sz w:val="24"/>
        </w:rPr>
      </w:pPr>
      <w:r w:rsidRPr="001B59D9">
        <w:rPr>
          <w:rFonts w:ascii="Times New Roman" w:eastAsia="Calibri" w:hAnsi="Times New Roman" w:cs="Times New Roman"/>
          <w:sz w:val="24"/>
        </w:rPr>
        <w:t xml:space="preserve">D.2.1_Orgun </w:t>
      </w:r>
      <w:proofErr w:type="spellStart"/>
      <w:r w:rsidRPr="001B59D9">
        <w:rPr>
          <w:rFonts w:ascii="Times New Roman" w:eastAsia="Calibri" w:hAnsi="Times New Roman" w:cs="Times New Roman"/>
          <w:sz w:val="24"/>
        </w:rPr>
        <w:t>Egitim</w:t>
      </w:r>
      <w:proofErr w:type="spellEnd"/>
      <w:r w:rsidRPr="001B59D9">
        <w:rPr>
          <w:rFonts w:ascii="Times New Roman" w:eastAsia="Calibri" w:hAnsi="Times New Roman" w:cs="Times New Roman"/>
          <w:sz w:val="24"/>
        </w:rPr>
        <w:t xml:space="preserve"> On Lisan, Lisans ve </w:t>
      </w:r>
      <w:proofErr w:type="spellStart"/>
      <w:r w:rsidRPr="001B59D9">
        <w:rPr>
          <w:rFonts w:ascii="Times New Roman" w:eastAsia="Calibri" w:hAnsi="Times New Roman" w:cs="Times New Roman"/>
          <w:sz w:val="24"/>
        </w:rPr>
        <w:t>Yuksek</w:t>
      </w:r>
      <w:proofErr w:type="spellEnd"/>
      <w:r w:rsidRPr="001B59D9">
        <w:rPr>
          <w:rFonts w:ascii="Times New Roman" w:eastAsia="Calibri" w:hAnsi="Times New Roman" w:cs="Times New Roman"/>
          <w:sz w:val="24"/>
        </w:rPr>
        <w:t xml:space="preserve"> Lisans </w:t>
      </w:r>
      <w:proofErr w:type="spellStart"/>
      <w:r w:rsidRPr="001B59D9">
        <w:rPr>
          <w:rFonts w:ascii="Times New Roman" w:eastAsia="Calibri" w:hAnsi="Times New Roman" w:cs="Times New Roman"/>
          <w:sz w:val="24"/>
        </w:rPr>
        <w:t>Ogrencilerine</w:t>
      </w:r>
      <w:proofErr w:type="spellEnd"/>
      <w:r w:rsidRPr="001B59D9">
        <w:rPr>
          <w:rFonts w:ascii="Times New Roman" w:eastAsia="Calibri" w:hAnsi="Times New Roman" w:cs="Times New Roman"/>
          <w:sz w:val="24"/>
        </w:rPr>
        <w:t xml:space="preserve"> Uzaktan </w:t>
      </w:r>
      <w:proofErr w:type="spellStart"/>
      <w:r w:rsidRPr="001B59D9">
        <w:rPr>
          <w:rFonts w:ascii="Times New Roman" w:eastAsia="Calibri" w:hAnsi="Times New Roman" w:cs="Times New Roman"/>
          <w:sz w:val="24"/>
        </w:rPr>
        <w:t>Egitim</w:t>
      </w:r>
      <w:proofErr w:type="spellEnd"/>
      <w:r w:rsidRPr="001B59D9">
        <w:rPr>
          <w:rFonts w:ascii="Times New Roman" w:eastAsia="Calibri" w:hAnsi="Times New Roman" w:cs="Times New Roman"/>
          <w:sz w:val="24"/>
        </w:rPr>
        <w:t xml:space="preserve"> İle Verilecek Dersler Uygulama </w:t>
      </w:r>
      <w:proofErr w:type="spellStart"/>
      <w:r w:rsidRPr="001B59D9">
        <w:rPr>
          <w:rFonts w:ascii="Times New Roman" w:eastAsia="Calibri" w:hAnsi="Times New Roman" w:cs="Times New Roman"/>
          <w:sz w:val="24"/>
        </w:rPr>
        <w:t>Esaslari</w:t>
      </w:r>
      <w:proofErr w:type="spellEnd"/>
      <w:r w:rsidRPr="001B59D9">
        <w:rPr>
          <w:rFonts w:ascii="Times New Roman" w:eastAsia="Calibri" w:hAnsi="Times New Roman" w:cs="Times New Roman"/>
          <w:sz w:val="24"/>
        </w:rPr>
        <w:t xml:space="preserve"> </w:t>
      </w:r>
      <w:proofErr w:type="gramStart"/>
      <w:r w:rsidRPr="001B59D9">
        <w:rPr>
          <w:rFonts w:ascii="Times New Roman" w:eastAsia="Calibri" w:hAnsi="Times New Roman" w:cs="Times New Roman"/>
          <w:sz w:val="24"/>
        </w:rPr>
        <w:t>Yonergesi</w:t>
      </w:r>
      <w:r>
        <w:rPr>
          <w:rFonts w:ascii="Times New Roman" w:eastAsia="Calibri" w:hAnsi="Times New Roman" w:cs="Times New Roman"/>
          <w:sz w:val="24"/>
        </w:rPr>
        <w:t>.pdf</w:t>
      </w:r>
      <w:proofErr w:type="gramEnd"/>
    </w:p>
    <w:p w14:paraId="7E044BCF" w14:textId="5BA567F6" w:rsidR="006822FA" w:rsidRPr="000E4080" w:rsidRDefault="005B7BF9" w:rsidP="006822FA">
      <w:pPr>
        <w:pStyle w:val="Balk2"/>
        <w:numPr>
          <w:ilvl w:val="0"/>
          <w:numId w:val="0"/>
        </w:numPr>
        <w:ind w:left="360"/>
      </w:pPr>
      <w:r>
        <w:t>D</w:t>
      </w:r>
      <w:r w:rsidR="006822FA">
        <w:t xml:space="preserve">.3. </w:t>
      </w:r>
      <w:r>
        <w:t>Toplumsal Katkı Performansı</w:t>
      </w:r>
      <w:r w:rsidR="006822FA" w:rsidRPr="000E4080">
        <w:t xml:space="preserve"> </w:t>
      </w:r>
    </w:p>
    <w:p w14:paraId="5AA9FF3F" w14:textId="3142FB68" w:rsidR="00AF1B4C" w:rsidRPr="002E6BDB" w:rsidRDefault="005B7BF9" w:rsidP="00AF1B4C">
      <w:pPr>
        <w:pStyle w:val="Balk2"/>
        <w:numPr>
          <w:ilvl w:val="0"/>
          <w:numId w:val="0"/>
        </w:numPr>
        <w:ind w:left="360" w:firstLine="348"/>
      </w:pPr>
      <w:r>
        <w:t>D</w:t>
      </w:r>
      <w:r w:rsidR="00AF1B4C">
        <w:t xml:space="preserve">.3.1. </w:t>
      </w:r>
      <w:r>
        <w:t>Toplumsal Katkı Performansının İzlenmesi ve İyileştirilmesi</w:t>
      </w:r>
    </w:p>
    <w:p w14:paraId="71606D0B" w14:textId="4366FF1E" w:rsidR="00974994" w:rsidRDefault="001406EB" w:rsidP="00974994">
      <w:pPr>
        <w:widowControl/>
        <w:spacing w:after="160" w:line="259" w:lineRule="auto"/>
        <w:jc w:val="both"/>
        <w:rPr>
          <w:rFonts w:ascii="Times New Roman" w:hAnsi="Times New Roman" w:cs="Times New Roman"/>
          <w:sz w:val="24"/>
          <w:szCs w:val="24"/>
        </w:rPr>
      </w:pPr>
      <w:r>
        <w:rPr>
          <w:rFonts w:ascii="Times New Roman" w:eastAsia="Calibri" w:hAnsi="Times New Roman" w:cs="Times New Roman"/>
          <w:sz w:val="24"/>
        </w:rPr>
        <w:t xml:space="preserve">Atılım Üniversitesi olarak; </w:t>
      </w:r>
      <w:r w:rsidR="00457172" w:rsidRPr="00966DE5">
        <w:rPr>
          <w:rFonts w:ascii="Times New Roman" w:eastAsia="Calibri" w:hAnsi="Times New Roman" w:cs="Times New Roman"/>
          <w:sz w:val="24"/>
        </w:rPr>
        <w:t>toplumsal kat</w:t>
      </w:r>
      <w:r>
        <w:rPr>
          <w:rFonts w:ascii="Times New Roman" w:eastAsia="Calibri" w:hAnsi="Times New Roman" w:cs="Times New Roman"/>
          <w:sz w:val="24"/>
        </w:rPr>
        <w:t>kı uygulamalarını ve çıktılarına dair stratejik plan çalışmaları çerçevesinde ortaya konulmuş olan stratejik amaç, stratejik hedef ve performans göstergeleri bağlamında izleme ve takip yapılmaktadır. Her yıl düzenlenen</w:t>
      </w:r>
      <w:r w:rsidR="00974994">
        <w:rPr>
          <w:rFonts w:ascii="Times New Roman" w:eastAsia="Calibri" w:hAnsi="Times New Roman" w:cs="Times New Roman"/>
          <w:sz w:val="24"/>
        </w:rPr>
        <w:t xml:space="preserve"> ve</w:t>
      </w:r>
      <w:r w:rsidR="00974994">
        <w:rPr>
          <w:rFonts w:ascii="Times New Roman" w:hAnsi="Times New Roman" w:cs="Times New Roman"/>
          <w:sz w:val="24"/>
          <w:szCs w:val="24"/>
        </w:rPr>
        <w:t xml:space="preserve"> 2015 – 2019 döneminde, “stratejik yönetim </w:t>
      </w:r>
      <w:proofErr w:type="spellStart"/>
      <w:r w:rsidR="00974994">
        <w:rPr>
          <w:rFonts w:ascii="Times New Roman" w:hAnsi="Times New Roman" w:cs="Times New Roman"/>
          <w:sz w:val="24"/>
          <w:szCs w:val="24"/>
        </w:rPr>
        <w:t>çalıştayları</w:t>
      </w:r>
      <w:proofErr w:type="spellEnd"/>
      <w:r w:rsidR="00974994">
        <w:rPr>
          <w:rFonts w:ascii="Times New Roman" w:hAnsi="Times New Roman" w:cs="Times New Roman"/>
          <w:sz w:val="24"/>
          <w:szCs w:val="24"/>
        </w:rPr>
        <w:t xml:space="preserve">” organize edilerek değerlendirmeler yapılmıştır. İlgili </w:t>
      </w:r>
      <w:proofErr w:type="spellStart"/>
      <w:r w:rsidR="00974994">
        <w:rPr>
          <w:rFonts w:ascii="Times New Roman" w:hAnsi="Times New Roman" w:cs="Times New Roman"/>
          <w:sz w:val="24"/>
          <w:szCs w:val="24"/>
        </w:rPr>
        <w:t>çalıştaylar</w:t>
      </w:r>
      <w:proofErr w:type="spellEnd"/>
      <w:r w:rsidR="00974994">
        <w:rPr>
          <w:rFonts w:ascii="Times New Roman" w:hAnsi="Times New Roman" w:cs="Times New Roman"/>
          <w:sz w:val="24"/>
          <w:szCs w:val="24"/>
        </w:rPr>
        <w:t>; Ekim 2016, Kasım 2017, Ekim 2018 ve</w:t>
      </w:r>
      <w:bookmarkStart w:id="4" w:name="_GoBack"/>
      <w:bookmarkEnd w:id="4"/>
      <w:r w:rsidR="00974994">
        <w:rPr>
          <w:rFonts w:ascii="Times New Roman" w:hAnsi="Times New Roman" w:cs="Times New Roman"/>
          <w:sz w:val="24"/>
          <w:szCs w:val="24"/>
        </w:rPr>
        <w:t xml:space="preserve"> Kasım 2019’da gerçekleştirilmiş ve Üniversite’nin iyileştirmeye açık alanlarının tespiti, stratejik plan bünyesindeki gerçekleşmelerin izlenmesi, takibi ve paylaşımı için önemli bir uygulama olarak hayata geçirilmiştir.</w:t>
      </w:r>
    </w:p>
    <w:p w14:paraId="2FA402AF" w14:textId="1B837E50" w:rsidR="00DC49A8" w:rsidRPr="002D2D53" w:rsidRDefault="00DC49A8" w:rsidP="00DC49A8">
      <w:pPr>
        <w:widowControl/>
        <w:spacing w:after="160" w:line="259" w:lineRule="auto"/>
        <w:jc w:val="both"/>
        <w:rPr>
          <w:rFonts w:ascii="Times New Roman" w:hAnsi="Times New Roman" w:cs="Times New Roman"/>
          <w:sz w:val="24"/>
          <w:szCs w:val="24"/>
        </w:rPr>
      </w:pPr>
      <w:r w:rsidRPr="002D2D53">
        <w:rPr>
          <w:rFonts w:ascii="Times New Roman" w:hAnsi="Times New Roman" w:cs="Times New Roman"/>
          <w:sz w:val="24"/>
          <w:szCs w:val="24"/>
        </w:rPr>
        <w:t xml:space="preserve">Üniversite, tüm etkinliklerini ve öz değerlendirme bilgilerini bir kısıt koymaksızın Kurumsal İletişim ve Tanıtım Direktörlüğü aracılığıyla da </w:t>
      </w:r>
      <w:r>
        <w:rPr>
          <w:rFonts w:ascii="Times New Roman" w:hAnsi="Times New Roman" w:cs="Times New Roman"/>
          <w:sz w:val="24"/>
          <w:szCs w:val="24"/>
        </w:rPr>
        <w:t xml:space="preserve">basın üzerinden paylaşmaktadır. Özet olarak; </w:t>
      </w:r>
      <w:hyperlink r:id="rId61" w:history="1">
        <w:r w:rsidRPr="002D5128">
          <w:rPr>
            <w:rStyle w:val="Kpr"/>
            <w:rFonts w:ascii="Times New Roman" w:hAnsi="Times New Roman" w:cs="Times New Roman"/>
            <w:sz w:val="24"/>
            <w:szCs w:val="24"/>
          </w:rPr>
          <w:t>kurumsal web sitesi</w:t>
        </w:r>
      </w:hyperlink>
      <w:r>
        <w:rPr>
          <w:rFonts w:ascii="Times New Roman" w:hAnsi="Times New Roman" w:cs="Times New Roman"/>
          <w:sz w:val="24"/>
          <w:szCs w:val="24"/>
        </w:rPr>
        <w:t>,</w:t>
      </w:r>
      <w:r w:rsidRPr="00FA00AB">
        <w:rPr>
          <w:rFonts w:ascii="Times New Roman" w:hAnsi="Times New Roman" w:cs="Times New Roman"/>
          <w:sz w:val="24"/>
          <w:szCs w:val="24"/>
        </w:rPr>
        <w:t xml:space="preserve"> </w:t>
      </w:r>
      <w:hyperlink r:id="rId62" w:history="1">
        <w:r w:rsidRPr="002D5128">
          <w:rPr>
            <w:rStyle w:val="Kpr"/>
            <w:rFonts w:ascii="Times New Roman" w:hAnsi="Times New Roman" w:cs="Times New Roman"/>
            <w:sz w:val="24"/>
            <w:szCs w:val="24"/>
          </w:rPr>
          <w:t>stratejik plan</w:t>
        </w:r>
      </w:hyperlink>
      <w:r>
        <w:rPr>
          <w:rFonts w:ascii="Times New Roman" w:hAnsi="Times New Roman" w:cs="Times New Roman"/>
          <w:sz w:val="24"/>
          <w:szCs w:val="24"/>
        </w:rPr>
        <w:t xml:space="preserve">, üniversite gazetesi ve </w:t>
      </w:r>
      <w:hyperlink r:id="rId63" w:history="1">
        <w:r w:rsidRPr="002D5128">
          <w:rPr>
            <w:rStyle w:val="Kpr"/>
            <w:rFonts w:ascii="Times New Roman" w:hAnsi="Times New Roman" w:cs="Times New Roman"/>
            <w:sz w:val="24"/>
            <w:szCs w:val="24"/>
          </w:rPr>
          <w:t>bültenler</w:t>
        </w:r>
      </w:hyperlink>
      <w:r>
        <w:rPr>
          <w:rFonts w:ascii="Times New Roman" w:hAnsi="Times New Roman" w:cs="Times New Roman"/>
          <w:sz w:val="24"/>
          <w:szCs w:val="24"/>
        </w:rPr>
        <w:t xml:space="preserve">, son olarak </w:t>
      </w:r>
      <w:hyperlink r:id="rId64" w:history="1">
        <w:r w:rsidRPr="00161F05">
          <w:rPr>
            <w:rStyle w:val="Kpr"/>
            <w:rFonts w:ascii="Times New Roman" w:hAnsi="Times New Roman" w:cs="Times New Roman"/>
            <w:sz w:val="24"/>
            <w:szCs w:val="24"/>
          </w:rPr>
          <w:t>öz değerlendirme ve faaliyet raporu</w:t>
        </w:r>
      </w:hyperlink>
      <w:r>
        <w:rPr>
          <w:rFonts w:ascii="Times New Roman" w:hAnsi="Times New Roman" w:cs="Times New Roman"/>
          <w:sz w:val="24"/>
          <w:szCs w:val="24"/>
        </w:rPr>
        <w:t xml:space="preserve"> gibi farklı mecralarda bilgilendirmeler</w:t>
      </w:r>
      <w:r w:rsidR="00DE7776">
        <w:rPr>
          <w:rFonts w:ascii="Times New Roman" w:hAnsi="Times New Roman" w:cs="Times New Roman"/>
          <w:sz w:val="24"/>
          <w:szCs w:val="24"/>
        </w:rPr>
        <w:t>, değerlendirmeler</w:t>
      </w:r>
      <w:r>
        <w:rPr>
          <w:rFonts w:ascii="Times New Roman" w:hAnsi="Times New Roman" w:cs="Times New Roman"/>
          <w:sz w:val="24"/>
          <w:szCs w:val="24"/>
        </w:rPr>
        <w:t xml:space="preserve"> yapılmaktadır.</w:t>
      </w:r>
    </w:p>
    <w:p w14:paraId="576DB225" w14:textId="77777777" w:rsidR="004C1DD0" w:rsidRDefault="004C1DD0" w:rsidP="004C1DD0">
      <w:pPr>
        <w:widowControl/>
        <w:spacing w:after="60" w:line="259" w:lineRule="auto"/>
        <w:jc w:val="both"/>
        <w:rPr>
          <w:rFonts w:ascii="Times New Roman" w:eastAsia="Calibri" w:hAnsi="Times New Roman" w:cs="Times New Roman"/>
          <w:sz w:val="24"/>
        </w:rPr>
      </w:pPr>
      <w:r w:rsidRPr="006217C4">
        <w:rPr>
          <w:rFonts w:ascii="Times New Roman" w:eastAsia="Calibri" w:hAnsi="Times New Roman" w:cs="Times New Roman"/>
          <w:sz w:val="24"/>
        </w:rPr>
        <w:t>Bu alan dâhilindeki akademik ve idari göstergeler, çalışmalar ve çıktılara ör</w:t>
      </w:r>
      <w:r>
        <w:rPr>
          <w:rFonts w:ascii="Times New Roman" w:eastAsia="Calibri" w:hAnsi="Times New Roman" w:cs="Times New Roman"/>
          <w:sz w:val="24"/>
        </w:rPr>
        <w:t>neklem niteliğinde olmak üzere</w:t>
      </w:r>
      <w:r w:rsidRPr="006217C4">
        <w:rPr>
          <w:rFonts w:ascii="Times New Roman" w:eastAsia="Calibri" w:hAnsi="Times New Roman" w:cs="Times New Roman"/>
          <w:sz w:val="24"/>
        </w:rPr>
        <w:t xml:space="preserve">, </w:t>
      </w:r>
      <w:hyperlink r:id="rId65" w:history="1">
        <w:r w:rsidRPr="006217C4">
          <w:rPr>
            <w:rStyle w:val="Kpr"/>
            <w:rFonts w:ascii="Times New Roman" w:eastAsia="Calibri" w:hAnsi="Times New Roman" w:cs="Times New Roman"/>
            <w:sz w:val="24"/>
          </w:rPr>
          <w:t xml:space="preserve">detay kanıt kütüphanesi için </w:t>
        </w:r>
        <w:proofErr w:type="spellStart"/>
        <w:r w:rsidRPr="006217C4">
          <w:rPr>
            <w:rStyle w:val="Kpr"/>
            <w:rFonts w:ascii="Times New Roman" w:eastAsia="Calibri" w:hAnsi="Times New Roman" w:cs="Times New Roman"/>
            <w:sz w:val="24"/>
          </w:rPr>
          <w:t>link’e</w:t>
        </w:r>
        <w:proofErr w:type="spellEnd"/>
        <w:r w:rsidRPr="006217C4">
          <w:rPr>
            <w:rStyle w:val="Kpr"/>
            <w:rFonts w:ascii="Times New Roman" w:eastAsia="Calibri" w:hAnsi="Times New Roman" w:cs="Times New Roman"/>
            <w:sz w:val="24"/>
          </w:rPr>
          <w:t xml:space="preserve"> tıklayabilirsiniz</w:t>
        </w:r>
      </w:hyperlink>
      <w:r>
        <w:rPr>
          <w:rFonts w:ascii="Times New Roman" w:eastAsia="Calibri" w:hAnsi="Times New Roman" w:cs="Times New Roman"/>
          <w:sz w:val="24"/>
        </w:rPr>
        <w:t>.</w:t>
      </w:r>
    </w:p>
    <w:p w14:paraId="535519EB" w14:textId="77777777" w:rsidR="004C1DD0" w:rsidRDefault="004C1DD0" w:rsidP="008B4DE3">
      <w:pPr>
        <w:widowControl/>
        <w:spacing w:after="60" w:line="259" w:lineRule="auto"/>
        <w:jc w:val="both"/>
        <w:rPr>
          <w:rFonts w:ascii="Times New Roman" w:eastAsia="Calibri" w:hAnsi="Times New Roman" w:cs="Times New Roman"/>
          <w:sz w:val="24"/>
        </w:rPr>
      </w:pPr>
    </w:p>
    <w:p w14:paraId="6156016E" w14:textId="2D5DEE8A" w:rsidR="00DC49A8" w:rsidRPr="00661B73" w:rsidRDefault="008B4DE3" w:rsidP="00E84E90">
      <w:pPr>
        <w:pStyle w:val="ListeParagraf"/>
        <w:widowControl/>
        <w:numPr>
          <w:ilvl w:val="0"/>
          <w:numId w:val="13"/>
        </w:numPr>
        <w:spacing w:after="160" w:line="259" w:lineRule="auto"/>
        <w:jc w:val="both"/>
        <w:rPr>
          <w:rFonts w:ascii="Times New Roman" w:eastAsia="Calibri" w:hAnsi="Times New Roman" w:cs="Times New Roman"/>
          <w:sz w:val="24"/>
        </w:rPr>
      </w:pPr>
      <w:r w:rsidRPr="00661B73">
        <w:rPr>
          <w:rFonts w:ascii="Times New Roman" w:eastAsia="Calibri" w:hAnsi="Times New Roman" w:cs="Times New Roman"/>
          <w:sz w:val="24"/>
        </w:rPr>
        <w:t>D.3.1_</w:t>
      </w:r>
      <w:r w:rsidRPr="008B4DE3">
        <w:t xml:space="preserve"> </w:t>
      </w:r>
      <w:r w:rsidRPr="00661B73">
        <w:rPr>
          <w:rFonts w:ascii="Times New Roman" w:eastAsia="Calibri" w:hAnsi="Times New Roman" w:cs="Times New Roman"/>
          <w:sz w:val="24"/>
        </w:rPr>
        <w:t>StratejikPlan2018_2023_StatüDegerlendirme_14102019.pptx</w:t>
      </w:r>
    </w:p>
    <w:p w14:paraId="2791996E" w14:textId="77777777" w:rsidR="00974994" w:rsidRDefault="00974994" w:rsidP="00457172">
      <w:pPr>
        <w:widowControl/>
        <w:spacing w:after="160" w:line="259" w:lineRule="auto"/>
        <w:jc w:val="both"/>
        <w:rPr>
          <w:rFonts w:ascii="Times New Roman" w:eastAsia="Calibri" w:hAnsi="Times New Roman" w:cs="Times New Roman"/>
          <w:sz w:val="24"/>
        </w:rPr>
      </w:pPr>
    </w:p>
    <w:bookmarkEnd w:id="2"/>
    <w:p w14:paraId="3B375860" w14:textId="77777777" w:rsidR="00487D77" w:rsidRPr="008F338B" w:rsidRDefault="00487D77" w:rsidP="008F338B">
      <w:pPr>
        <w:ind w:firstLine="708"/>
      </w:pPr>
    </w:p>
    <w:sectPr w:rsidR="00487D77" w:rsidRPr="008F338B">
      <w:footerReference w:type="default" r:id="rId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9F6E8" w14:textId="77777777" w:rsidR="005D1F64" w:rsidRDefault="005D1F64" w:rsidP="00F204E1">
      <w:r>
        <w:separator/>
      </w:r>
    </w:p>
  </w:endnote>
  <w:endnote w:type="continuationSeparator" w:id="0">
    <w:p w14:paraId="463DA1A0" w14:textId="77777777" w:rsidR="005D1F64" w:rsidRDefault="005D1F64" w:rsidP="00F2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2909506"/>
      <w:docPartObj>
        <w:docPartGallery w:val="Page Numbers (Bottom of Page)"/>
        <w:docPartUnique/>
      </w:docPartObj>
    </w:sdtPr>
    <w:sdtEndPr/>
    <w:sdtContent>
      <w:p w14:paraId="189DCCEB" w14:textId="020514D8" w:rsidR="00F204E1" w:rsidRDefault="00F204E1">
        <w:pPr>
          <w:pStyle w:val="AltBilgi"/>
          <w:jc w:val="center"/>
        </w:pPr>
        <w:r>
          <w:rPr>
            <w:noProof/>
            <w:lang w:eastAsia="tr-TR"/>
          </w:rPr>
          <mc:AlternateContent>
            <mc:Choice Requires="wps">
              <w:drawing>
                <wp:inline distT="0" distB="0" distL="0" distR="0" wp14:anchorId="68E404CB" wp14:editId="1C27C044">
                  <wp:extent cx="5467350" cy="45085"/>
                  <wp:effectExtent l="9525" t="9525" r="0" b="2540"/>
                  <wp:docPr id="1" name="Akış Çizelgesi: Karar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BE3E123" id="_x0000_t110" coordsize="21600,21600" o:spt="110" path="m10800,l,10800,10800,21600,21600,10800xe">
                  <v:stroke joinstyle="miter"/>
                  <v:path gradientshapeok="t" o:connecttype="rect" textboxrect="5400,5400,16200,16200"/>
                </v:shapetype>
                <v:shape id="Akış Çizelgesi: Karar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" fillcolor="black" stroked="f">
                  <v:fill r:id="rId1" o:title="" type="pattern"/>
                  <w10:anchorlock/>
                </v:shape>
              </w:pict>
            </mc:Fallback>
          </mc:AlternateContent>
        </w:r>
      </w:p>
      <w:p w14:paraId="78CB1D79" w14:textId="429BF62E" w:rsidR="00F204E1" w:rsidRDefault="00F204E1">
        <w:pPr>
          <w:pStyle w:val="AltBilgi"/>
          <w:jc w:val="center"/>
        </w:pPr>
        <w:r>
          <w:fldChar w:fldCharType="begin"/>
        </w:r>
        <w:r>
          <w:instrText>PAGE    \* MERGEFORMAT</w:instrText>
        </w:r>
        <w:r>
          <w:fldChar w:fldCharType="separate"/>
        </w:r>
        <w:r w:rsidR="00661B73">
          <w:rPr>
            <w:noProof/>
          </w:rPr>
          <w:t>9</w:t>
        </w:r>
        <w:r>
          <w:fldChar w:fldCharType="end"/>
        </w:r>
      </w:p>
    </w:sdtContent>
  </w:sdt>
  <w:p w14:paraId="1FD06BC4" w14:textId="77777777" w:rsidR="00F204E1" w:rsidRDefault="00F204E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07EA0" w14:textId="77777777" w:rsidR="005D1F64" w:rsidRDefault="005D1F64" w:rsidP="00F204E1">
      <w:r>
        <w:separator/>
      </w:r>
    </w:p>
  </w:footnote>
  <w:footnote w:type="continuationSeparator" w:id="0">
    <w:p w14:paraId="04C7329D" w14:textId="77777777" w:rsidR="005D1F64" w:rsidRDefault="005D1F64" w:rsidP="00F204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828DC"/>
    <w:multiLevelType w:val="hybridMultilevel"/>
    <w:tmpl w:val="7EB6834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20021A66"/>
    <w:multiLevelType w:val="hybridMultilevel"/>
    <w:tmpl w:val="FA1E19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0534A01"/>
    <w:multiLevelType w:val="hybridMultilevel"/>
    <w:tmpl w:val="A72E239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22541B3E"/>
    <w:multiLevelType w:val="hybridMultilevel"/>
    <w:tmpl w:val="4A5ACFC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2670569A"/>
    <w:multiLevelType w:val="hybridMultilevel"/>
    <w:tmpl w:val="53926270"/>
    <w:lvl w:ilvl="0" w:tplc="5838B2BC">
      <w:start w:val="2019"/>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87C677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4BF460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7992739"/>
    <w:multiLevelType w:val="hybridMultilevel"/>
    <w:tmpl w:val="D38ADD4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12F4766"/>
    <w:multiLevelType w:val="multilevel"/>
    <w:tmpl w:val="8CEA72F6"/>
    <w:lvl w:ilvl="0">
      <w:start w:val="1"/>
      <w:numFmt w:val="decimal"/>
      <w:lvlText w:val="%1."/>
      <w:lvlJc w:val="left"/>
      <w:pPr>
        <w:ind w:left="360" w:hanging="360"/>
      </w:pPr>
    </w:lvl>
    <w:lvl w:ilvl="1">
      <w:start w:val="1"/>
      <w:numFmt w:val="decimal"/>
      <w:pStyle w:val="Balk2"/>
      <w:lvlText w:val="%1.%2."/>
      <w:lvlJc w:val="left"/>
      <w:pPr>
        <w:ind w:left="792" w:hanging="432"/>
      </w:pPr>
      <w:rPr>
        <w:b/>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AC74023"/>
    <w:multiLevelType w:val="hybridMultilevel"/>
    <w:tmpl w:val="725494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F0935A2"/>
    <w:multiLevelType w:val="hybridMultilevel"/>
    <w:tmpl w:val="80FE0F9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694C5AB7"/>
    <w:multiLevelType w:val="hybridMultilevel"/>
    <w:tmpl w:val="DA267E50"/>
    <w:lvl w:ilvl="0" w:tplc="041F0011">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8"/>
  </w:num>
  <w:num w:numId="2">
    <w:abstractNumId w:val="5"/>
  </w:num>
  <w:num w:numId="3">
    <w:abstractNumId w:val="11"/>
  </w:num>
  <w:num w:numId="4">
    <w:abstractNumId w:val="6"/>
  </w:num>
  <w:num w:numId="5">
    <w:abstractNumId w:val="0"/>
  </w:num>
  <w:num w:numId="6">
    <w:abstractNumId w:val="2"/>
  </w:num>
  <w:num w:numId="7">
    <w:abstractNumId w:val="9"/>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
  </w:num>
  <w:num w:numId="11">
    <w:abstractNumId w:val="4"/>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50B"/>
    <w:rsid w:val="00000488"/>
    <w:rsid w:val="000052FC"/>
    <w:rsid w:val="000102DA"/>
    <w:rsid w:val="000144E3"/>
    <w:rsid w:val="000178A4"/>
    <w:rsid w:val="00022352"/>
    <w:rsid w:val="000238E1"/>
    <w:rsid w:val="00027137"/>
    <w:rsid w:val="00027284"/>
    <w:rsid w:val="00032FF8"/>
    <w:rsid w:val="00042955"/>
    <w:rsid w:val="00050E9C"/>
    <w:rsid w:val="000577B0"/>
    <w:rsid w:val="000611C1"/>
    <w:rsid w:val="000624DB"/>
    <w:rsid w:val="00063327"/>
    <w:rsid w:val="0008120B"/>
    <w:rsid w:val="000A17D5"/>
    <w:rsid w:val="000A62E3"/>
    <w:rsid w:val="000A6E58"/>
    <w:rsid w:val="000B176F"/>
    <w:rsid w:val="000B5C03"/>
    <w:rsid w:val="000B71A7"/>
    <w:rsid w:val="000D206D"/>
    <w:rsid w:val="000D4D54"/>
    <w:rsid w:val="000D6542"/>
    <w:rsid w:val="000D757C"/>
    <w:rsid w:val="000F1412"/>
    <w:rsid w:val="000F5A06"/>
    <w:rsid w:val="001020D6"/>
    <w:rsid w:val="001102D4"/>
    <w:rsid w:val="00110EDE"/>
    <w:rsid w:val="001117BA"/>
    <w:rsid w:val="001371E1"/>
    <w:rsid w:val="00137BFD"/>
    <w:rsid w:val="001406EB"/>
    <w:rsid w:val="00141E85"/>
    <w:rsid w:val="00145F30"/>
    <w:rsid w:val="0014660E"/>
    <w:rsid w:val="00150AC5"/>
    <w:rsid w:val="00153A93"/>
    <w:rsid w:val="00155503"/>
    <w:rsid w:val="00156E5C"/>
    <w:rsid w:val="001613E6"/>
    <w:rsid w:val="00161F05"/>
    <w:rsid w:val="00162775"/>
    <w:rsid w:val="00165004"/>
    <w:rsid w:val="00166559"/>
    <w:rsid w:val="00167BD6"/>
    <w:rsid w:val="00170D0E"/>
    <w:rsid w:val="0018030A"/>
    <w:rsid w:val="001817DB"/>
    <w:rsid w:val="00182F6E"/>
    <w:rsid w:val="00195CB4"/>
    <w:rsid w:val="001A21C8"/>
    <w:rsid w:val="001B3B73"/>
    <w:rsid w:val="001B59D9"/>
    <w:rsid w:val="001D3283"/>
    <w:rsid w:val="001D5916"/>
    <w:rsid w:val="001E1BAE"/>
    <w:rsid w:val="001E74B1"/>
    <w:rsid w:val="001F2E2E"/>
    <w:rsid w:val="0020140E"/>
    <w:rsid w:val="00215CF2"/>
    <w:rsid w:val="002244BC"/>
    <w:rsid w:val="002366D2"/>
    <w:rsid w:val="00250EC9"/>
    <w:rsid w:val="002563E3"/>
    <w:rsid w:val="002677D3"/>
    <w:rsid w:val="00267889"/>
    <w:rsid w:val="00276C5F"/>
    <w:rsid w:val="00284350"/>
    <w:rsid w:val="00290821"/>
    <w:rsid w:val="002A2C04"/>
    <w:rsid w:val="002A3BB9"/>
    <w:rsid w:val="002A67DE"/>
    <w:rsid w:val="002B380C"/>
    <w:rsid w:val="002B49F2"/>
    <w:rsid w:val="002C0899"/>
    <w:rsid w:val="002C2325"/>
    <w:rsid w:val="002C56BA"/>
    <w:rsid w:val="002C674D"/>
    <w:rsid w:val="002C6B55"/>
    <w:rsid w:val="002D3985"/>
    <w:rsid w:val="002D39DB"/>
    <w:rsid w:val="002D5128"/>
    <w:rsid w:val="002E6BDB"/>
    <w:rsid w:val="002E7392"/>
    <w:rsid w:val="002F1115"/>
    <w:rsid w:val="002F688C"/>
    <w:rsid w:val="00312E84"/>
    <w:rsid w:val="00314CB4"/>
    <w:rsid w:val="00323B45"/>
    <w:rsid w:val="003306C9"/>
    <w:rsid w:val="003400E2"/>
    <w:rsid w:val="003424E8"/>
    <w:rsid w:val="00343D97"/>
    <w:rsid w:val="003442C8"/>
    <w:rsid w:val="00345B06"/>
    <w:rsid w:val="0035437A"/>
    <w:rsid w:val="00354616"/>
    <w:rsid w:val="00357C92"/>
    <w:rsid w:val="0036317A"/>
    <w:rsid w:val="00373C3F"/>
    <w:rsid w:val="003814DC"/>
    <w:rsid w:val="003873BB"/>
    <w:rsid w:val="00394C9D"/>
    <w:rsid w:val="00395184"/>
    <w:rsid w:val="003A7831"/>
    <w:rsid w:val="003A7965"/>
    <w:rsid w:val="003B2A46"/>
    <w:rsid w:val="003C74DA"/>
    <w:rsid w:val="003D4927"/>
    <w:rsid w:val="003D6346"/>
    <w:rsid w:val="003D7DE5"/>
    <w:rsid w:val="003F00FD"/>
    <w:rsid w:val="00405105"/>
    <w:rsid w:val="00406C94"/>
    <w:rsid w:val="00410419"/>
    <w:rsid w:val="00412F7F"/>
    <w:rsid w:val="0041648F"/>
    <w:rsid w:val="004201DC"/>
    <w:rsid w:val="0043182A"/>
    <w:rsid w:val="00432767"/>
    <w:rsid w:val="0043490E"/>
    <w:rsid w:val="00442E71"/>
    <w:rsid w:val="00451198"/>
    <w:rsid w:val="004531AB"/>
    <w:rsid w:val="004564D1"/>
    <w:rsid w:val="00457172"/>
    <w:rsid w:val="0046381F"/>
    <w:rsid w:val="0047026C"/>
    <w:rsid w:val="00484D2B"/>
    <w:rsid w:val="00487D77"/>
    <w:rsid w:val="00493D12"/>
    <w:rsid w:val="004A19C9"/>
    <w:rsid w:val="004A1A71"/>
    <w:rsid w:val="004A1C4A"/>
    <w:rsid w:val="004A1CD1"/>
    <w:rsid w:val="004A246B"/>
    <w:rsid w:val="004A2858"/>
    <w:rsid w:val="004A6176"/>
    <w:rsid w:val="004A6B11"/>
    <w:rsid w:val="004B0DB7"/>
    <w:rsid w:val="004C1DD0"/>
    <w:rsid w:val="004C1E76"/>
    <w:rsid w:val="004E1891"/>
    <w:rsid w:val="004E35B5"/>
    <w:rsid w:val="004E484A"/>
    <w:rsid w:val="004E532E"/>
    <w:rsid w:val="004E6341"/>
    <w:rsid w:val="004E6C79"/>
    <w:rsid w:val="004F757E"/>
    <w:rsid w:val="00503414"/>
    <w:rsid w:val="00503683"/>
    <w:rsid w:val="00513AEF"/>
    <w:rsid w:val="005179F2"/>
    <w:rsid w:val="005301E4"/>
    <w:rsid w:val="005311A3"/>
    <w:rsid w:val="00541049"/>
    <w:rsid w:val="005411D3"/>
    <w:rsid w:val="0054289F"/>
    <w:rsid w:val="005433B7"/>
    <w:rsid w:val="005458CC"/>
    <w:rsid w:val="00547BA6"/>
    <w:rsid w:val="00552D7E"/>
    <w:rsid w:val="00560475"/>
    <w:rsid w:val="00562E49"/>
    <w:rsid w:val="005658E6"/>
    <w:rsid w:val="00566C87"/>
    <w:rsid w:val="0057250B"/>
    <w:rsid w:val="005753E0"/>
    <w:rsid w:val="00593536"/>
    <w:rsid w:val="00593BAF"/>
    <w:rsid w:val="00596AFA"/>
    <w:rsid w:val="005A0D38"/>
    <w:rsid w:val="005A2D9D"/>
    <w:rsid w:val="005A300E"/>
    <w:rsid w:val="005A42BB"/>
    <w:rsid w:val="005A4942"/>
    <w:rsid w:val="005B45AC"/>
    <w:rsid w:val="005B7AA7"/>
    <w:rsid w:val="005B7BF9"/>
    <w:rsid w:val="005C53AD"/>
    <w:rsid w:val="005C5EDE"/>
    <w:rsid w:val="005C696B"/>
    <w:rsid w:val="005D1F64"/>
    <w:rsid w:val="005D693A"/>
    <w:rsid w:val="005E17BE"/>
    <w:rsid w:val="005F1862"/>
    <w:rsid w:val="005F57F2"/>
    <w:rsid w:val="00607EF8"/>
    <w:rsid w:val="006103D1"/>
    <w:rsid w:val="0061315F"/>
    <w:rsid w:val="006151F2"/>
    <w:rsid w:val="006210B0"/>
    <w:rsid w:val="006259D5"/>
    <w:rsid w:val="00626572"/>
    <w:rsid w:val="006310EA"/>
    <w:rsid w:val="0064736D"/>
    <w:rsid w:val="00650002"/>
    <w:rsid w:val="006501B3"/>
    <w:rsid w:val="00651293"/>
    <w:rsid w:val="0065741A"/>
    <w:rsid w:val="00660CA6"/>
    <w:rsid w:val="00661B73"/>
    <w:rsid w:val="00661D5A"/>
    <w:rsid w:val="00667F67"/>
    <w:rsid w:val="00680050"/>
    <w:rsid w:val="006822FA"/>
    <w:rsid w:val="006A2B4D"/>
    <w:rsid w:val="006B4880"/>
    <w:rsid w:val="006C14A0"/>
    <w:rsid w:val="006D479C"/>
    <w:rsid w:val="006E4471"/>
    <w:rsid w:val="006E55DA"/>
    <w:rsid w:val="006E6B29"/>
    <w:rsid w:val="006F2A58"/>
    <w:rsid w:val="006F3B47"/>
    <w:rsid w:val="006F52DF"/>
    <w:rsid w:val="006F54D2"/>
    <w:rsid w:val="006F73C6"/>
    <w:rsid w:val="006F7F9A"/>
    <w:rsid w:val="0070073F"/>
    <w:rsid w:val="0070141A"/>
    <w:rsid w:val="00701BB4"/>
    <w:rsid w:val="00714BF2"/>
    <w:rsid w:val="007213DC"/>
    <w:rsid w:val="00722A08"/>
    <w:rsid w:val="00722AEB"/>
    <w:rsid w:val="0073631D"/>
    <w:rsid w:val="0074220F"/>
    <w:rsid w:val="0074250E"/>
    <w:rsid w:val="007445EA"/>
    <w:rsid w:val="0074615E"/>
    <w:rsid w:val="00757E3F"/>
    <w:rsid w:val="00763C26"/>
    <w:rsid w:val="00766C6C"/>
    <w:rsid w:val="00766D91"/>
    <w:rsid w:val="00775069"/>
    <w:rsid w:val="0078432F"/>
    <w:rsid w:val="0079048B"/>
    <w:rsid w:val="00791699"/>
    <w:rsid w:val="00793D8A"/>
    <w:rsid w:val="007A2AAD"/>
    <w:rsid w:val="007B248A"/>
    <w:rsid w:val="007B3569"/>
    <w:rsid w:val="007B47F5"/>
    <w:rsid w:val="007C080D"/>
    <w:rsid w:val="007C5C6D"/>
    <w:rsid w:val="007C7B8B"/>
    <w:rsid w:val="007D7E24"/>
    <w:rsid w:val="007D7F2B"/>
    <w:rsid w:val="007E3CAA"/>
    <w:rsid w:val="007E7ABB"/>
    <w:rsid w:val="00806E18"/>
    <w:rsid w:val="008103D0"/>
    <w:rsid w:val="00811958"/>
    <w:rsid w:val="00832431"/>
    <w:rsid w:val="00832D26"/>
    <w:rsid w:val="00832DE2"/>
    <w:rsid w:val="0084329B"/>
    <w:rsid w:val="008448E3"/>
    <w:rsid w:val="00847E3C"/>
    <w:rsid w:val="00853A52"/>
    <w:rsid w:val="00860C39"/>
    <w:rsid w:val="0086117E"/>
    <w:rsid w:val="00865145"/>
    <w:rsid w:val="008661BF"/>
    <w:rsid w:val="00873A9B"/>
    <w:rsid w:val="00875109"/>
    <w:rsid w:val="00875F19"/>
    <w:rsid w:val="008B4DE3"/>
    <w:rsid w:val="008B57ED"/>
    <w:rsid w:val="008B5BA8"/>
    <w:rsid w:val="008C3D7F"/>
    <w:rsid w:val="008C6531"/>
    <w:rsid w:val="008D13BE"/>
    <w:rsid w:val="008D488D"/>
    <w:rsid w:val="008E0A90"/>
    <w:rsid w:val="008F1164"/>
    <w:rsid w:val="008F337A"/>
    <w:rsid w:val="008F338B"/>
    <w:rsid w:val="008F3657"/>
    <w:rsid w:val="008F37C6"/>
    <w:rsid w:val="008F493F"/>
    <w:rsid w:val="008F718C"/>
    <w:rsid w:val="008F7A5D"/>
    <w:rsid w:val="0090001C"/>
    <w:rsid w:val="0090059F"/>
    <w:rsid w:val="009056D5"/>
    <w:rsid w:val="00921354"/>
    <w:rsid w:val="00921716"/>
    <w:rsid w:val="00924279"/>
    <w:rsid w:val="00924F92"/>
    <w:rsid w:val="009301B8"/>
    <w:rsid w:val="009417B9"/>
    <w:rsid w:val="0094344C"/>
    <w:rsid w:val="00944017"/>
    <w:rsid w:val="00946C84"/>
    <w:rsid w:val="00947CEB"/>
    <w:rsid w:val="00963CC5"/>
    <w:rsid w:val="009707CE"/>
    <w:rsid w:val="0097417C"/>
    <w:rsid w:val="0097448C"/>
    <w:rsid w:val="00974994"/>
    <w:rsid w:val="0098273E"/>
    <w:rsid w:val="00994E6B"/>
    <w:rsid w:val="009960BF"/>
    <w:rsid w:val="009961A7"/>
    <w:rsid w:val="009A5789"/>
    <w:rsid w:val="009B2A41"/>
    <w:rsid w:val="009B2DA8"/>
    <w:rsid w:val="009B310C"/>
    <w:rsid w:val="009C06A3"/>
    <w:rsid w:val="009C118D"/>
    <w:rsid w:val="009C2169"/>
    <w:rsid w:val="009C7047"/>
    <w:rsid w:val="009C73C0"/>
    <w:rsid w:val="009D016D"/>
    <w:rsid w:val="009E4550"/>
    <w:rsid w:val="009E66C2"/>
    <w:rsid w:val="009F38D1"/>
    <w:rsid w:val="009F4868"/>
    <w:rsid w:val="00A0703C"/>
    <w:rsid w:val="00A1776F"/>
    <w:rsid w:val="00A25967"/>
    <w:rsid w:val="00A26C7B"/>
    <w:rsid w:val="00A30E8A"/>
    <w:rsid w:val="00A44683"/>
    <w:rsid w:val="00A54032"/>
    <w:rsid w:val="00A60609"/>
    <w:rsid w:val="00A646EF"/>
    <w:rsid w:val="00A7531D"/>
    <w:rsid w:val="00A8556C"/>
    <w:rsid w:val="00A86D75"/>
    <w:rsid w:val="00A93432"/>
    <w:rsid w:val="00A96D83"/>
    <w:rsid w:val="00A9768E"/>
    <w:rsid w:val="00AA5346"/>
    <w:rsid w:val="00AA5E47"/>
    <w:rsid w:val="00AB7590"/>
    <w:rsid w:val="00AC0895"/>
    <w:rsid w:val="00AC3D12"/>
    <w:rsid w:val="00AC63CA"/>
    <w:rsid w:val="00AD28A6"/>
    <w:rsid w:val="00AE0A7E"/>
    <w:rsid w:val="00AE320A"/>
    <w:rsid w:val="00AF1B4C"/>
    <w:rsid w:val="00AF531D"/>
    <w:rsid w:val="00AF5B2E"/>
    <w:rsid w:val="00B01720"/>
    <w:rsid w:val="00B04AF9"/>
    <w:rsid w:val="00B149B5"/>
    <w:rsid w:val="00B15C14"/>
    <w:rsid w:val="00B218E0"/>
    <w:rsid w:val="00B258D6"/>
    <w:rsid w:val="00B3431C"/>
    <w:rsid w:val="00B3778B"/>
    <w:rsid w:val="00B417C8"/>
    <w:rsid w:val="00B41AB7"/>
    <w:rsid w:val="00B43BC9"/>
    <w:rsid w:val="00B5235E"/>
    <w:rsid w:val="00B52AA1"/>
    <w:rsid w:val="00B60B87"/>
    <w:rsid w:val="00B674C6"/>
    <w:rsid w:val="00B80F75"/>
    <w:rsid w:val="00B8388F"/>
    <w:rsid w:val="00B8511E"/>
    <w:rsid w:val="00B87CA0"/>
    <w:rsid w:val="00B9725B"/>
    <w:rsid w:val="00BA01E2"/>
    <w:rsid w:val="00BA19E0"/>
    <w:rsid w:val="00BA4C5A"/>
    <w:rsid w:val="00BA4E82"/>
    <w:rsid w:val="00BA5401"/>
    <w:rsid w:val="00BC4B9F"/>
    <w:rsid w:val="00BC6877"/>
    <w:rsid w:val="00BD09F5"/>
    <w:rsid w:val="00BD105D"/>
    <w:rsid w:val="00BD19CE"/>
    <w:rsid w:val="00BD2EED"/>
    <w:rsid w:val="00BD315B"/>
    <w:rsid w:val="00BD729C"/>
    <w:rsid w:val="00BE04A9"/>
    <w:rsid w:val="00BE2FDE"/>
    <w:rsid w:val="00BF3686"/>
    <w:rsid w:val="00BF4686"/>
    <w:rsid w:val="00BF5477"/>
    <w:rsid w:val="00C031A5"/>
    <w:rsid w:val="00C07A99"/>
    <w:rsid w:val="00C12788"/>
    <w:rsid w:val="00C13293"/>
    <w:rsid w:val="00C17E97"/>
    <w:rsid w:val="00C26286"/>
    <w:rsid w:val="00C3309B"/>
    <w:rsid w:val="00C439B7"/>
    <w:rsid w:val="00C50218"/>
    <w:rsid w:val="00C523B1"/>
    <w:rsid w:val="00C6396F"/>
    <w:rsid w:val="00C646E8"/>
    <w:rsid w:val="00C6593B"/>
    <w:rsid w:val="00C70DE4"/>
    <w:rsid w:val="00C71287"/>
    <w:rsid w:val="00C87F75"/>
    <w:rsid w:val="00C91EB8"/>
    <w:rsid w:val="00C92C1E"/>
    <w:rsid w:val="00CA3CB7"/>
    <w:rsid w:val="00CA71C5"/>
    <w:rsid w:val="00CB0675"/>
    <w:rsid w:val="00CC0BAF"/>
    <w:rsid w:val="00CC29CE"/>
    <w:rsid w:val="00CC4085"/>
    <w:rsid w:val="00CC651F"/>
    <w:rsid w:val="00CD0A0E"/>
    <w:rsid w:val="00CD0C2F"/>
    <w:rsid w:val="00CD2C50"/>
    <w:rsid w:val="00CD2D60"/>
    <w:rsid w:val="00CD34CC"/>
    <w:rsid w:val="00CD432F"/>
    <w:rsid w:val="00CF1F06"/>
    <w:rsid w:val="00CF2A33"/>
    <w:rsid w:val="00CF5F50"/>
    <w:rsid w:val="00D1241B"/>
    <w:rsid w:val="00D14761"/>
    <w:rsid w:val="00D25079"/>
    <w:rsid w:val="00D42101"/>
    <w:rsid w:val="00D45245"/>
    <w:rsid w:val="00D53B2E"/>
    <w:rsid w:val="00D563C8"/>
    <w:rsid w:val="00D565E5"/>
    <w:rsid w:val="00D6150B"/>
    <w:rsid w:val="00D7404B"/>
    <w:rsid w:val="00D84407"/>
    <w:rsid w:val="00D8489A"/>
    <w:rsid w:val="00D914F1"/>
    <w:rsid w:val="00D91637"/>
    <w:rsid w:val="00DB793F"/>
    <w:rsid w:val="00DC034A"/>
    <w:rsid w:val="00DC1C2B"/>
    <w:rsid w:val="00DC1C74"/>
    <w:rsid w:val="00DC49A8"/>
    <w:rsid w:val="00DC4FFE"/>
    <w:rsid w:val="00DD6020"/>
    <w:rsid w:val="00DE756A"/>
    <w:rsid w:val="00DE7776"/>
    <w:rsid w:val="00E02397"/>
    <w:rsid w:val="00E041A4"/>
    <w:rsid w:val="00E05334"/>
    <w:rsid w:val="00E06938"/>
    <w:rsid w:val="00E154FB"/>
    <w:rsid w:val="00E1556C"/>
    <w:rsid w:val="00E2187C"/>
    <w:rsid w:val="00E22CE6"/>
    <w:rsid w:val="00E3377E"/>
    <w:rsid w:val="00E34942"/>
    <w:rsid w:val="00E52C42"/>
    <w:rsid w:val="00E5772C"/>
    <w:rsid w:val="00E60CEE"/>
    <w:rsid w:val="00E71E97"/>
    <w:rsid w:val="00E73A52"/>
    <w:rsid w:val="00E80446"/>
    <w:rsid w:val="00E86EFE"/>
    <w:rsid w:val="00E907D5"/>
    <w:rsid w:val="00E9538A"/>
    <w:rsid w:val="00E96A78"/>
    <w:rsid w:val="00E9757E"/>
    <w:rsid w:val="00EA01DA"/>
    <w:rsid w:val="00EA1360"/>
    <w:rsid w:val="00EA5F1B"/>
    <w:rsid w:val="00EA6294"/>
    <w:rsid w:val="00EB03A7"/>
    <w:rsid w:val="00EB1092"/>
    <w:rsid w:val="00EB2EA0"/>
    <w:rsid w:val="00EB474E"/>
    <w:rsid w:val="00EC1FE4"/>
    <w:rsid w:val="00EC2728"/>
    <w:rsid w:val="00EC44EF"/>
    <w:rsid w:val="00EC579A"/>
    <w:rsid w:val="00EC7443"/>
    <w:rsid w:val="00ED63CF"/>
    <w:rsid w:val="00ED6840"/>
    <w:rsid w:val="00ED70C2"/>
    <w:rsid w:val="00EE12CD"/>
    <w:rsid w:val="00EE3764"/>
    <w:rsid w:val="00EF13A5"/>
    <w:rsid w:val="00F204E1"/>
    <w:rsid w:val="00F2432D"/>
    <w:rsid w:val="00F24FA3"/>
    <w:rsid w:val="00F41156"/>
    <w:rsid w:val="00F4412B"/>
    <w:rsid w:val="00F4501B"/>
    <w:rsid w:val="00F577EB"/>
    <w:rsid w:val="00F6191B"/>
    <w:rsid w:val="00F62967"/>
    <w:rsid w:val="00F63A4A"/>
    <w:rsid w:val="00F64EF0"/>
    <w:rsid w:val="00F67AC8"/>
    <w:rsid w:val="00F72035"/>
    <w:rsid w:val="00F749BE"/>
    <w:rsid w:val="00F80B75"/>
    <w:rsid w:val="00FC03BF"/>
    <w:rsid w:val="00FC229E"/>
    <w:rsid w:val="00FC3C45"/>
    <w:rsid w:val="00FC7165"/>
    <w:rsid w:val="00FC7FBA"/>
    <w:rsid w:val="00FD4408"/>
    <w:rsid w:val="00FD5A83"/>
    <w:rsid w:val="00FD5DF4"/>
    <w:rsid w:val="00FE0E29"/>
    <w:rsid w:val="00FE2A74"/>
    <w:rsid w:val="00FF30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A5E46"/>
  <w15:chartTrackingRefBased/>
  <w15:docId w15:val="{E4885BE3-60D9-4B51-8E4D-CD1038D3B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150B"/>
    <w:pPr>
      <w:widowControl w:val="0"/>
      <w:spacing w:after="0" w:line="240" w:lineRule="auto"/>
    </w:pPr>
  </w:style>
  <w:style w:type="paragraph" w:styleId="Balk1">
    <w:name w:val="heading 1"/>
    <w:basedOn w:val="Normal"/>
    <w:link w:val="Balk1Char"/>
    <w:uiPriority w:val="1"/>
    <w:qFormat/>
    <w:rsid w:val="00D6150B"/>
    <w:pPr>
      <w:spacing w:before="120" w:after="120"/>
      <w:ind w:left="567" w:right="40" w:hanging="567"/>
      <w:jc w:val="both"/>
      <w:outlineLvl w:val="0"/>
    </w:pPr>
    <w:rPr>
      <w:rFonts w:ascii="Times New Roman" w:eastAsia="Times New Roman" w:hAnsi="Times New Roman" w:cs="Times New Roman"/>
      <w:b/>
      <w:bCs/>
      <w:sz w:val="32"/>
      <w:szCs w:val="32"/>
    </w:rPr>
  </w:style>
  <w:style w:type="paragraph" w:styleId="Balk2">
    <w:name w:val="heading 2"/>
    <w:basedOn w:val="ListeParagraf"/>
    <w:link w:val="Balk2Char"/>
    <w:autoRedefine/>
    <w:uiPriority w:val="1"/>
    <w:qFormat/>
    <w:rsid w:val="00D6150B"/>
    <w:pPr>
      <w:widowControl/>
      <w:numPr>
        <w:ilvl w:val="1"/>
        <w:numId w:val="1"/>
      </w:numPr>
      <w:spacing w:before="240" w:after="240"/>
      <w:ind w:left="709" w:hanging="709"/>
      <w:jc w:val="both"/>
      <w:outlineLvl w:val="1"/>
    </w:pPr>
    <w:rPr>
      <w:rFonts w:ascii="Arial" w:eastAsia="Calibri" w:hAnsi="Arial" w:cs="Arial"/>
      <w:b/>
      <w:sz w:val="26"/>
      <w:szCs w:val="26"/>
    </w:rPr>
  </w:style>
  <w:style w:type="paragraph" w:styleId="Balk4">
    <w:name w:val="heading 4"/>
    <w:basedOn w:val="Normal"/>
    <w:link w:val="Balk4Char"/>
    <w:uiPriority w:val="1"/>
    <w:qFormat/>
    <w:rsid w:val="00D6150B"/>
    <w:pPr>
      <w:spacing w:before="120" w:after="120"/>
      <w:outlineLvl w:val="3"/>
    </w:pPr>
    <w:rPr>
      <w:rFonts w:ascii="Times New Roman" w:eastAsia="Times New Roman" w:hAnsi="Times New Roman" w:cs="Times New Roman"/>
      <w:b/>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D6150B"/>
    <w:rPr>
      <w:rFonts w:ascii="Times New Roman" w:eastAsia="Times New Roman" w:hAnsi="Times New Roman" w:cs="Times New Roman"/>
      <w:b/>
      <w:bCs/>
      <w:sz w:val="32"/>
      <w:szCs w:val="32"/>
    </w:rPr>
  </w:style>
  <w:style w:type="character" w:customStyle="1" w:styleId="Balk2Char">
    <w:name w:val="Başlık 2 Char"/>
    <w:basedOn w:val="VarsaylanParagrafYazTipi"/>
    <w:link w:val="Balk2"/>
    <w:uiPriority w:val="1"/>
    <w:rsid w:val="00D6150B"/>
    <w:rPr>
      <w:rFonts w:ascii="Arial" w:eastAsia="Calibri" w:hAnsi="Arial" w:cs="Arial"/>
      <w:b/>
      <w:sz w:val="26"/>
      <w:szCs w:val="26"/>
    </w:rPr>
  </w:style>
  <w:style w:type="character" w:customStyle="1" w:styleId="Balk4Char">
    <w:name w:val="Başlık 4 Char"/>
    <w:basedOn w:val="VarsaylanParagrafYazTipi"/>
    <w:link w:val="Balk4"/>
    <w:uiPriority w:val="1"/>
    <w:rsid w:val="00D6150B"/>
    <w:rPr>
      <w:rFonts w:ascii="Times New Roman" w:eastAsia="Times New Roman" w:hAnsi="Times New Roman" w:cs="Times New Roman"/>
      <w:b/>
      <w:sz w:val="24"/>
      <w:szCs w:val="26"/>
    </w:rPr>
  </w:style>
  <w:style w:type="paragraph" w:styleId="ListeParagraf">
    <w:name w:val="List Paragraph"/>
    <w:basedOn w:val="Normal"/>
    <w:uiPriority w:val="34"/>
    <w:qFormat/>
    <w:rsid w:val="00D6150B"/>
  </w:style>
  <w:style w:type="character" w:styleId="Kpr">
    <w:name w:val="Hyperlink"/>
    <w:basedOn w:val="VarsaylanParagrafYazTipi"/>
    <w:uiPriority w:val="99"/>
    <w:unhideWhenUsed/>
    <w:rsid w:val="00D6150B"/>
    <w:rPr>
      <w:color w:val="0563C1" w:themeColor="hyperlink"/>
      <w:u w:val="single"/>
    </w:rPr>
  </w:style>
  <w:style w:type="character" w:styleId="AklamaBavurusu">
    <w:name w:val="annotation reference"/>
    <w:basedOn w:val="VarsaylanParagrafYazTipi"/>
    <w:uiPriority w:val="99"/>
    <w:semiHidden/>
    <w:unhideWhenUsed/>
    <w:rsid w:val="00D6150B"/>
    <w:rPr>
      <w:sz w:val="16"/>
      <w:szCs w:val="16"/>
    </w:rPr>
  </w:style>
  <w:style w:type="paragraph" w:styleId="AklamaMetni">
    <w:name w:val="annotation text"/>
    <w:basedOn w:val="Normal"/>
    <w:link w:val="AklamaMetniChar"/>
    <w:uiPriority w:val="99"/>
    <w:unhideWhenUsed/>
    <w:rsid w:val="00D6150B"/>
    <w:rPr>
      <w:sz w:val="20"/>
      <w:szCs w:val="20"/>
    </w:rPr>
  </w:style>
  <w:style w:type="character" w:customStyle="1" w:styleId="AklamaMetniChar">
    <w:name w:val="Açıklama Metni Char"/>
    <w:basedOn w:val="VarsaylanParagrafYazTipi"/>
    <w:link w:val="AklamaMetni"/>
    <w:uiPriority w:val="99"/>
    <w:rsid w:val="00D6150B"/>
    <w:rPr>
      <w:sz w:val="20"/>
      <w:szCs w:val="20"/>
    </w:rPr>
  </w:style>
  <w:style w:type="paragraph" w:styleId="BalonMetni">
    <w:name w:val="Balloon Text"/>
    <w:basedOn w:val="Normal"/>
    <w:link w:val="BalonMetniChar"/>
    <w:uiPriority w:val="99"/>
    <w:semiHidden/>
    <w:unhideWhenUsed/>
    <w:rsid w:val="00D6150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6150B"/>
    <w:rPr>
      <w:rFonts w:ascii="Segoe UI" w:hAnsi="Segoe UI" w:cs="Segoe UI"/>
      <w:sz w:val="18"/>
      <w:szCs w:val="18"/>
    </w:rPr>
  </w:style>
  <w:style w:type="paragraph" w:styleId="stBilgi">
    <w:name w:val="header"/>
    <w:basedOn w:val="Normal"/>
    <w:link w:val="stBilgiChar"/>
    <w:uiPriority w:val="99"/>
    <w:unhideWhenUsed/>
    <w:rsid w:val="00F204E1"/>
    <w:pPr>
      <w:tabs>
        <w:tab w:val="center" w:pos="4536"/>
        <w:tab w:val="right" w:pos="9072"/>
      </w:tabs>
    </w:pPr>
  </w:style>
  <w:style w:type="character" w:customStyle="1" w:styleId="stBilgiChar">
    <w:name w:val="Üst Bilgi Char"/>
    <w:basedOn w:val="VarsaylanParagrafYazTipi"/>
    <w:link w:val="stBilgi"/>
    <w:uiPriority w:val="99"/>
    <w:rsid w:val="00F204E1"/>
  </w:style>
  <w:style w:type="paragraph" w:styleId="AltBilgi">
    <w:name w:val="footer"/>
    <w:basedOn w:val="Normal"/>
    <w:link w:val="AltBilgiChar"/>
    <w:uiPriority w:val="99"/>
    <w:unhideWhenUsed/>
    <w:rsid w:val="00F204E1"/>
    <w:pPr>
      <w:tabs>
        <w:tab w:val="center" w:pos="4536"/>
        <w:tab w:val="right" w:pos="9072"/>
      </w:tabs>
    </w:pPr>
  </w:style>
  <w:style w:type="character" w:customStyle="1" w:styleId="AltBilgiChar">
    <w:name w:val="Alt Bilgi Char"/>
    <w:basedOn w:val="VarsaylanParagrafYazTipi"/>
    <w:link w:val="AltBilgi"/>
    <w:uiPriority w:val="99"/>
    <w:rsid w:val="00F204E1"/>
  </w:style>
  <w:style w:type="paragraph" w:styleId="AklamaKonusu">
    <w:name w:val="annotation subject"/>
    <w:basedOn w:val="AklamaMetni"/>
    <w:next w:val="AklamaMetni"/>
    <w:link w:val="AklamaKonusuChar"/>
    <w:uiPriority w:val="99"/>
    <w:semiHidden/>
    <w:unhideWhenUsed/>
    <w:rsid w:val="00BE2FDE"/>
    <w:rPr>
      <w:b/>
      <w:bCs/>
    </w:rPr>
  </w:style>
  <w:style w:type="character" w:customStyle="1" w:styleId="AklamaKonusuChar">
    <w:name w:val="Açıklama Konusu Char"/>
    <w:basedOn w:val="AklamaMetniChar"/>
    <w:link w:val="AklamaKonusu"/>
    <w:uiPriority w:val="99"/>
    <w:semiHidden/>
    <w:rsid w:val="00BE2FDE"/>
    <w:rPr>
      <w:b/>
      <w:bCs/>
      <w:sz w:val="20"/>
      <w:szCs w:val="20"/>
    </w:rPr>
  </w:style>
  <w:style w:type="paragraph" w:styleId="NormalWeb">
    <w:name w:val="Normal (Web)"/>
    <w:basedOn w:val="Normal"/>
    <w:uiPriority w:val="99"/>
    <w:unhideWhenUsed/>
    <w:rsid w:val="00E73A52"/>
    <w:pPr>
      <w:widowControl/>
      <w:spacing w:before="100" w:beforeAutospacing="1" w:after="100" w:afterAutospacing="1"/>
    </w:pPr>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B258D6"/>
    <w:rPr>
      <w:color w:val="954F72" w:themeColor="followedHyperlink"/>
      <w:u w:val="single"/>
    </w:rPr>
  </w:style>
  <w:style w:type="paragraph" w:customStyle="1" w:styleId="Default">
    <w:name w:val="Default"/>
    <w:rsid w:val="00E60CEE"/>
    <w:pPr>
      <w:autoSpaceDE w:val="0"/>
      <w:autoSpaceDN w:val="0"/>
      <w:adjustRightInd w:val="0"/>
      <w:spacing w:after="0" w:line="240" w:lineRule="auto"/>
    </w:pPr>
    <w:rPr>
      <w:rFonts w:ascii="Times New Roman" w:hAnsi="Times New Roman" w:cs="Times New Roman"/>
      <w:color w:val="000000"/>
      <w:sz w:val="24"/>
      <w:szCs w:val="24"/>
    </w:rPr>
  </w:style>
  <w:style w:type="character" w:styleId="Gl">
    <w:name w:val="Strong"/>
    <w:basedOn w:val="VarsaylanParagrafYazTipi"/>
    <w:uiPriority w:val="22"/>
    <w:qFormat/>
    <w:rsid w:val="0084329B"/>
    <w:rPr>
      <w:b/>
      <w:bCs/>
    </w:rPr>
  </w:style>
  <w:style w:type="paragraph" w:styleId="AralkYok">
    <w:name w:val="No Spacing"/>
    <w:uiPriority w:val="1"/>
    <w:qFormat/>
    <w:rsid w:val="009C7047"/>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946849">
      <w:bodyDiv w:val="1"/>
      <w:marLeft w:val="0"/>
      <w:marRight w:val="0"/>
      <w:marTop w:val="0"/>
      <w:marBottom w:val="0"/>
      <w:divBdr>
        <w:top w:val="none" w:sz="0" w:space="0" w:color="auto"/>
        <w:left w:val="none" w:sz="0" w:space="0" w:color="auto"/>
        <w:bottom w:val="none" w:sz="0" w:space="0" w:color="auto"/>
        <w:right w:val="none" w:sz="0" w:space="0" w:color="auto"/>
      </w:divBdr>
    </w:div>
    <w:div w:id="214519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uniaday.atilim.edu.tr/news/311/kis-okulu-kapsaminda-cagri-koleji-ni-agirladik" TargetMode="External"/><Relationship Id="rId21" Type="http://schemas.openxmlformats.org/officeDocument/2006/relationships/hyperlink" Target="https://www.atilim.edu.tr/tr/eglencelibilim/news/4386/robotik-kodlama-egitimi" TargetMode="External"/><Relationship Id="rId34" Type="http://schemas.openxmlformats.org/officeDocument/2006/relationships/hyperlink" Target="https://atusem.atilim.edu.tr/" TargetMode="External"/><Relationship Id="rId42" Type="http://schemas.openxmlformats.org/officeDocument/2006/relationships/hyperlink" Target="https://www.atilim.edu.tr/tr/msmm" TargetMode="External"/><Relationship Id="rId47" Type="http://schemas.openxmlformats.org/officeDocument/2006/relationships/hyperlink" Target="https://www.radioatilim.com/" TargetMode="External"/><Relationship Id="rId50" Type="http://schemas.openxmlformats.org/officeDocument/2006/relationships/hyperlink" Target="https://www.atilim.edu.tr/tr/arastirma-merkezleri" TargetMode="External"/><Relationship Id="rId55" Type="http://schemas.openxmlformats.org/officeDocument/2006/relationships/hyperlink" Target="https://www.atilim.edu.tr/tr/ue" TargetMode="External"/><Relationship Id="rId63" Type="http://schemas.openxmlformats.org/officeDocument/2006/relationships/hyperlink" Target="https://www.atilim.edu.tr/tr/press/page/3201/iz-dergisi"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kits.ankos.gen.tr/" TargetMode="External"/><Relationship Id="rId29" Type="http://schemas.openxmlformats.org/officeDocument/2006/relationships/hyperlink" Target="https://www.atilim.edu.tr/tr/yarismalar" TargetMode="External"/><Relationship Id="rId11" Type="http://schemas.openxmlformats.org/officeDocument/2006/relationships/hyperlink" Target="http://sirsi.atilim.edu.tr/%20%20" TargetMode="External"/><Relationship Id="rId24" Type="http://schemas.openxmlformats.org/officeDocument/2006/relationships/hyperlink" Target="https://www.atilim.edu.tr/tr/kit" TargetMode="External"/><Relationship Id="rId32" Type="http://schemas.openxmlformats.org/officeDocument/2006/relationships/hyperlink" Target="https://www.atilim.edu.tr/tr/kultur" TargetMode="External"/><Relationship Id="rId37" Type="http://schemas.openxmlformats.org/officeDocument/2006/relationships/hyperlink" Target="https://atusem.atilim.edu.tr/egitimler/butun-egitimler.html" TargetMode="External"/><Relationship Id="rId40" Type="http://schemas.openxmlformats.org/officeDocument/2006/relationships/hyperlink" Target="https://www.atilim.edu.tr/tr/kasaum/page/4114/etkinlikler" TargetMode="External"/><Relationship Id="rId45" Type="http://schemas.openxmlformats.org/officeDocument/2006/relationships/hyperlink" Target="https://www.atilim.edu.tr/tr/sosyal-isler-ve-spor-direktorlugu" TargetMode="External"/><Relationship Id="rId53" Type="http://schemas.openxmlformats.org/officeDocument/2006/relationships/hyperlink" Target="https://moodle.atilim.edu.tr/" TargetMode="External"/><Relationship Id="rId58" Type="http://schemas.openxmlformats.org/officeDocument/2006/relationships/hyperlink" Target="https://www.atilim.edu.tr/tr/cpa/page/4753/ortak-egitim-deneyimleri-&#127916;"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atilim.edu.tr/tr" TargetMode="External"/><Relationship Id="rId19" Type="http://schemas.openxmlformats.org/officeDocument/2006/relationships/hyperlink" Target="https://eglencelibilimmerkezi.business.site/" TargetMode="External"/><Relationship Id="rId14" Type="http://schemas.openxmlformats.org/officeDocument/2006/relationships/hyperlink" Target="http://kurumsal.library.atilim.edu.tr/" TargetMode="External"/><Relationship Id="rId22" Type="http://schemas.openxmlformats.org/officeDocument/2006/relationships/hyperlink" Target="https://www.atilim.edu.tr/tr/eglencelibilim/news/4482/eglenceli-bilim-dergisi-okurlariyla-bulustu" TargetMode="External"/><Relationship Id="rId27" Type="http://schemas.openxmlformats.org/officeDocument/2006/relationships/hyperlink" Target="http://uniaday.atilim.edu.tr/news/319/meslek-sunumlari-kapsaminda-mev-kolejine-misafir-olduk" TargetMode="External"/><Relationship Id="rId30" Type="http://schemas.openxmlformats.org/officeDocument/2006/relationships/hyperlink" Target="http://uniaday.atilim.edu.tr/news/314/kayseri-de-rehber-ogretmenlere-meslek-gelisim-programi" TargetMode="External"/><Relationship Id="rId35" Type="http://schemas.openxmlformats.org/officeDocument/2006/relationships/hyperlink" Target="https://atusem.atilim.edu.tr/egitim/arabuluculuk-egitimi.html" TargetMode="External"/><Relationship Id="rId43" Type="http://schemas.openxmlformats.org/officeDocument/2006/relationships/hyperlink" Target="https://www.atilim.edu.tr/tr/msmm/page/1091/isbirlikleri" TargetMode="External"/><Relationship Id="rId48" Type="http://schemas.openxmlformats.org/officeDocument/2006/relationships/hyperlink" Target="https://www.atilim.edu.tr/tr/home/event/list" TargetMode="External"/><Relationship Id="rId56" Type="http://schemas.openxmlformats.org/officeDocument/2006/relationships/hyperlink" Target="https://www.atilim.edu.tr/tr/cpa" TargetMode="External"/><Relationship Id="rId64" Type="http://schemas.openxmlformats.org/officeDocument/2006/relationships/hyperlink" Target="https://www.atilim.edu.tr/tr/home/page/121/kurum-ic-dis-degerlendirme" TargetMode="External"/><Relationship Id="rId8" Type="http://schemas.openxmlformats.org/officeDocument/2006/relationships/hyperlink" Target="https://www.atilim.edu.tr/tr/library" TargetMode="External"/><Relationship Id="rId51" Type="http://schemas.openxmlformats.org/officeDocument/2006/relationships/hyperlink" Target="https://www.atilim.edu.tr/tr/ue" TargetMode="External"/><Relationship Id="rId3" Type="http://schemas.openxmlformats.org/officeDocument/2006/relationships/styles" Target="styles.xml"/><Relationship Id="rId12" Type="http://schemas.openxmlformats.org/officeDocument/2006/relationships/hyperlink" Target="https://www.atilim.edu.tr/tr/library/page/987/kampus-disi-erisim" TargetMode="External"/><Relationship Id="rId17" Type="http://schemas.openxmlformats.org/officeDocument/2006/relationships/hyperlink" Target="http://library.atilim.edu.tr/ill" TargetMode="External"/><Relationship Id="rId25" Type="http://schemas.openxmlformats.org/officeDocument/2006/relationships/hyperlink" Target="http://uniaday.atilim.edu.tr/" TargetMode="External"/><Relationship Id="rId33" Type="http://schemas.openxmlformats.org/officeDocument/2006/relationships/hyperlink" Target="https://www.atilim.edu.tr/tr/kultur/page/2497/ogrenci-topluluklari" TargetMode="External"/><Relationship Id="rId38" Type="http://schemas.openxmlformats.org/officeDocument/2006/relationships/hyperlink" Target="https://atusem.atilim.edu.tr/sertifika-sorgulama.html" TargetMode="External"/><Relationship Id="rId46" Type="http://schemas.openxmlformats.org/officeDocument/2006/relationships/hyperlink" Target="https://www.atilim.edu.tr/tr/home/news/list" TargetMode="External"/><Relationship Id="rId59" Type="http://schemas.openxmlformats.org/officeDocument/2006/relationships/hyperlink" Target="https://www.atilim.edu.tr/tr/saglik-isleri-koordinatorlugu" TargetMode="External"/><Relationship Id="rId67" Type="http://schemas.openxmlformats.org/officeDocument/2006/relationships/fontTable" Target="fontTable.xml"/><Relationship Id="rId20" Type="http://schemas.openxmlformats.org/officeDocument/2006/relationships/hyperlink" Target="https://www.atilim.edu.tr/tr/eglencelibilim/news/4533/mehmet-zakir-ekin-anadolu-lisesi-eglenceli-bilim-merkezindeydi" TargetMode="External"/><Relationship Id="rId41" Type="http://schemas.openxmlformats.org/officeDocument/2006/relationships/hyperlink" Target="https://www.atilim.edu.tr/tr/arastirma-merkezleri" TargetMode="External"/><Relationship Id="rId54" Type="http://schemas.openxmlformats.org/officeDocument/2006/relationships/hyperlink" Target="https://turnitin.atilim.edu.tr/" TargetMode="External"/><Relationship Id="rId62" Type="http://schemas.openxmlformats.org/officeDocument/2006/relationships/hyperlink" Target="https://www.atilim.edu.tr/tr/home/page/4626/stratejik-planlam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acikarsiv.atilim.edu.tr/" TargetMode="External"/><Relationship Id="rId23" Type="http://schemas.openxmlformats.org/officeDocument/2006/relationships/hyperlink" Target="https://www.atilim.edu.tr/uploads/news/2019-sayilar-1581074563/1581074363-2019-EBM-Egitim-Sayilari.xlsx" TargetMode="External"/><Relationship Id="rId28" Type="http://schemas.openxmlformats.org/officeDocument/2006/relationships/hyperlink" Target="http://uniaday.atilim.edu.tr/news/270/yks-provalari-kapsaminda-deneme-sinavlari-kampusumuzde-devam-ediyor" TargetMode="External"/><Relationship Id="rId36" Type="http://schemas.openxmlformats.org/officeDocument/2006/relationships/hyperlink" Target="https://atusem.atilim.edu.tr/egitim/aile-danismanligi-sertifika-programi.html" TargetMode="External"/><Relationship Id="rId49" Type="http://schemas.openxmlformats.org/officeDocument/2006/relationships/hyperlink" Target="https://atilim-my.sharepoint.com/:f:/g/personal/kidr_atilim_edu_tr/Er1U6Wcs59xEtAdzP-TsL4EB4fFIt9BVYeNBFLOTDxMq-Q?e=XJ4Mtw" TargetMode="External"/><Relationship Id="rId57" Type="http://schemas.openxmlformats.org/officeDocument/2006/relationships/hyperlink" Target="https://www.atilim.edu.tr/tr/cpa/page/4371/ortak-egitim-anlasmasi-yapilan-firmalar" TargetMode="External"/><Relationship Id="rId10" Type="http://schemas.openxmlformats.org/officeDocument/2006/relationships/hyperlink" Target="http://getem.boun.edu.tr/%20" TargetMode="External"/><Relationship Id="rId31" Type="http://schemas.openxmlformats.org/officeDocument/2006/relationships/hyperlink" Target="https://www.atilim.edu.tr/tr/home/news/857/cankaya-milli-egitim-mudurlugu-ile-egitimde-isbirligi-protokolu-imzalandi" TargetMode="External"/><Relationship Id="rId44" Type="http://schemas.openxmlformats.org/officeDocument/2006/relationships/hyperlink" Target="https://atilim-my.sharepoint.com/:f:/g/personal/kidr_atilim_edu_tr/Er1U6Wcs59xEtAdzP-TsL4EB4fFIt9BVYeNBFLOTDxMq-Q?e=XJ4Mtw" TargetMode="External"/><Relationship Id="rId52" Type="http://schemas.openxmlformats.org/officeDocument/2006/relationships/hyperlink" Target="https://www.atilim.edu.tr/tr/ects/site-courses/262/info/Description" TargetMode="External"/><Relationship Id="rId60" Type="http://schemas.openxmlformats.org/officeDocument/2006/relationships/hyperlink" Target="https://atilim-my.sharepoint.com/:f:/g/personal/kidr_atilim_edu_tr/Er1U6Wcs59xEtAdzP-TsL4EB4fFIt9BVYeNBFLOTDxMq-Q?e=XJ4Mtw" TargetMode="External"/><Relationship Id="rId65" Type="http://schemas.openxmlformats.org/officeDocument/2006/relationships/hyperlink" Target="https://atilim-my.sharepoint.com/:f:/g/personal/kidr_atilim_edu_tr/Er1U6Wcs59xEtAdzP-TsL4EB4fFIt9BVYeNBFLOTDxMq-Q?e=XJ4Mtw" TargetMode="External"/><Relationship Id="rId4" Type="http://schemas.openxmlformats.org/officeDocument/2006/relationships/settings" Target="settings.xml"/><Relationship Id="rId9" Type="http://schemas.openxmlformats.org/officeDocument/2006/relationships/hyperlink" Target="http://ankaraarsivi.atilim.edu.tr/" TargetMode="External"/><Relationship Id="rId13" Type="http://schemas.openxmlformats.org/officeDocument/2006/relationships/hyperlink" Target="http://atilim.libguides.com/" TargetMode="External"/><Relationship Id="rId18" Type="http://schemas.openxmlformats.org/officeDocument/2006/relationships/hyperlink" Target="https://www.atilim.edu.tr/tr/library/page/3479/protokol-kullanarak-odunc-alma" TargetMode="External"/><Relationship Id="rId39" Type="http://schemas.openxmlformats.org/officeDocument/2006/relationships/hyperlink" Target="https://www.atilim.edu.tr/tr/kasau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1AD86-0E7A-4E88-9D0A-2E48CE21A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10</Pages>
  <Words>5850</Words>
  <Characters>33348</Characters>
  <Application>Microsoft Office Word</Application>
  <DocSecurity>0</DocSecurity>
  <Lines>277</Lines>
  <Paragraphs>78</Paragraphs>
  <ScaleCrop>false</ScaleCrop>
  <HeadingPairs>
    <vt:vector size="2" baseType="variant">
      <vt:variant>
        <vt:lpstr>Konu Başlığı</vt:lpstr>
      </vt:variant>
      <vt:variant>
        <vt:i4>1</vt:i4>
      </vt:variant>
    </vt:vector>
  </HeadingPairs>
  <TitlesOfParts>
    <vt:vector size="1" baseType="lpstr">
      <vt:lpstr>Atilim Universitesi KIDR</vt:lpstr>
    </vt:vector>
  </TitlesOfParts>
  <Manager>ERK</Manager>
  <Company/>
  <LinksUpToDate>false</LinksUpToDate>
  <CharactersWithSpaces>39120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Atilim Universitesi KIDR</dc:title>
  <dc:subject>Atilim Universitesi KIDR</dc:subject>
  <dc:creator>ERK</dc:creator>
  <cp:keywords>Atilim Universitesi KIDR_2019_22012020</cp:keywords>
  <dc:description/>
  <cp:lastModifiedBy>Admin</cp:lastModifiedBy>
  <cp:revision>529</cp:revision>
  <dcterms:created xsi:type="dcterms:W3CDTF">2020-02-10T12:21:00Z</dcterms:created>
  <dcterms:modified xsi:type="dcterms:W3CDTF">2020-02-24T11:47:00Z</dcterms:modified>
</cp:coreProperties>
</file>